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19C4E" w14:textId="77C49A5F" w:rsidR="00E73D50" w:rsidRPr="008C0EFA" w:rsidRDefault="00E73D50" w:rsidP="00E73D50">
      <w:pPr>
        <w:tabs>
          <w:tab w:val="right" w:pos="9639"/>
        </w:tabs>
        <w:spacing w:after="0"/>
        <w:rPr>
          <w:rFonts w:ascii="Arial" w:eastAsia="SimSun" w:hAnsi="Arial"/>
          <w:b/>
          <w:i/>
          <w:sz w:val="28"/>
        </w:rPr>
      </w:pPr>
      <w:r w:rsidRPr="008C0EFA">
        <w:rPr>
          <w:rFonts w:ascii="Arial" w:eastAsia="SimSun" w:hAnsi="Arial"/>
          <w:b/>
          <w:sz w:val="24"/>
        </w:rPr>
        <w:t>3GPP TSG-SA5 Meeting #155</w:t>
      </w:r>
      <w:r w:rsidRPr="008C0EFA">
        <w:rPr>
          <w:rFonts w:ascii="Arial" w:eastAsia="SimSun" w:hAnsi="Arial"/>
          <w:b/>
          <w:i/>
          <w:sz w:val="24"/>
        </w:rPr>
        <w:t xml:space="preserve"> </w:t>
      </w:r>
      <w:r w:rsidRPr="008C0EFA">
        <w:rPr>
          <w:rFonts w:ascii="Arial" w:eastAsia="SimSun" w:hAnsi="Arial"/>
          <w:b/>
          <w:i/>
          <w:sz w:val="28"/>
        </w:rPr>
        <w:tab/>
        <w:t>S5-24</w:t>
      </w:r>
      <w:r w:rsidR="00F95BDE" w:rsidRPr="008C0EFA">
        <w:rPr>
          <w:rFonts w:ascii="Arial" w:eastAsia="SimSun" w:hAnsi="Arial"/>
          <w:b/>
          <w:i/>
          <w:sz w:val="28"/>
        </w:rPr>
        <w:t>2788</w:t>
      </w:r>
    </w:p>
    <w:p w14:paraId="2F163C05" w14:textId="77777777" w:rsidR="00E73D50" w:rsidRPr="008C0EFA" w:rsidRDefault="00E73D50" w:rsidP="00E73D50">
      <w:pPr>
        <w:widowControl w:val="0"/>
        <w:spacing w:after="0"/>
        <w:rPr>
          <w:rFonts w:ascii="Arial" w:eastAsia="SimSun" w:hAnsi="Arial"/>
          <w:b/>
          <w:sz w:val="22"/>
          <w:szCs w:val="22"/>
          <w:lang w:eastAsia="en-GB"/>
        </w:rPr>
      </w:pPr>
      <w:r w:rsidRPr="008C0EFA">
        <w:rPr>
          <w:rFonts w:ascii="Arial" w:eastAsia="SimSun" w:hAnsi="Arial"/>
          <w:b/>
          <w:sz w:val="24"/>
        </w:rPr>
        <w:t>Jeju, South Korea, 27 - 31 May 2024</w:t>
      </w:r>
    </w:p>
    <w:p w14:paraId="030963F0" w14:textId="77777777" w:rsidR="00E73D50" w:rsidRPr="008C0EFA" w:rsidRDefault="00E73D50" w:rsidP="00E73D5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bCs/>
          <w:sz w:val="24"/>
        </w:rPr>
      </w:pPr>
    </w:p>
    <w:p w14:paraId="76CBFE10" w14:textId="69F2A340" w:rsidR="007139BF" w:rsidRPr="008C0EFA" w:rsidRDefault="007139BF" w:rsidP="007139B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C0EFA">
        <w:rPr>
          <w:rFonts w:ascii="Arial" w:hAnsi="Arial"/>
          <w:b/>
        </w:rPr>
        <w:t>Source:</w:t>
      </w:r>
      <w:r w:rsidRPr="008C0EFA">
        <w:rPr>
          <w:rFonts w:ascii="Arial" w:hAnsi="Arial"/>
          <w:b/>
        </w:rPr>
        <w:tab/>
      </w:r>
      <w:r w:rsidR="00552649" w:rsidRPr="008C0EFA">
        <w:rPr>
          <w:rFonts w:ascii="Arial" w:hAnsi="Arial"/>
          <w:b/>
        </w:rPr>
        <w:t xml:space="preserve">Ericsson </w:t>
      </w:r>
      <w:r w:rsidR="00BF20D5">
        <w:rPr>
          <w:rFonts w:ascii="Arial" w:hAnsi="Arial"/>
          <w:b/>
        </w:rPr>
        <w:t>LM</w:t>
      </w:r>
    </w:p>
    <w:p w14:paraId="0ADE96F7" w14:textId="36E963AE" w:rsidR="007139BF" w:rsidRPr="008C0EFA" w:rsidRDefault="007139BF" w:rsidP="007139B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C0EFA">
        <w:rPr>
          <w:rFonts w:ascii="Arial" w:hAnsi="Arial" w:cs="Arial"/>
          <w:b/>
        </w:rPr>
        <w:t>Title:</w:t>
      </w:r>
      <w:r w:rsidRPr="008C0EFA">
        <w:rPr>
          <w:rFonts w:ascii="Arial" w:hAnsi="Arial" w:cs="Arial"/>
          <w:b/>
        </w:rPr>
        <w:tab/>
      </w:r>
      <w:r w:rsidR="00414397" w:rsidRPr="008C0EFA">
        <w:rPr>
          <w:rFonts w:ascii="Arial" w:hAnsi="Arial" w:cs="Arial"/>
          <w:b/>
        </w:rPr>
        <w:t>Use of FBC and QBC on N40, N47, N107</w:t>
      </w:r>
    </w:p>
    <w:p w14:paraId="18522B9E" w14:textId="61C999C1" w:rsidR="007139BF" w:rsidRPr="008C0EFA" w:rsidRDefault="007139BF" w:rsidP="007139B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C0EFA">
        <w:rPr>
          <w:rFonts w:ascii="Arial" w:hAnsi="Arial"/>
          <w:b/>
        </w:rPr>
        <w:t>Document for:</w:t>
      </w:r>
      <w:r w:rsidRPr="008C0EFA">
        <w:rPr>
          <w:rFonts w:ascii="Arial" w:hAnsi="Arial"/>
          <w:b/>
        </w:rPr>
        <w:tab/>
      </w:r>
      <w:r w:rsidR="00B03B6F" w:rsidRPr="00B03B6F">
        <w:rPr>
          <w:rFonts w:ascii="Arial" w:hAnsi="Arial"/>
          <w:b/>
          <w:lang w:eastAsia="zh-CN"/>
        </w:rPr>
        <w:t>Endorsement</w:t>
      </w:r>
    </w:p>
    <w:p w14:paraId="2360147B" w14:textId="0428D076" w:rsidR="007139BF" w:rsidRPr="008C0EFA" w:rsidRDefault="007139BF" w:rsidP="007139B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C0EFA">
        <w:rPr>
          <w:rFonts w:ascii="Arial" w:hAnsi="Arial"/>
          <w:b/>
        </w:rPr>
        <w:t>Agenda Item:</w:t>
      </w:r>
      <w:r w:rsidRPr="008C0EFA">
        <w:rPr>
          <w:rFonts w:ascii="Arial" w:hAnsi="Arial"/>
          <w:b/>
        </w:rPr>
        <w:tab/>
      </w:r>
      <w:r w:rsidR="00BF5BD0" w:rsidRPr="008C0EFA">
        <w:rPr>
          <w:rFonts w:ascii="Arial" w:hAnsi="Arial"/>
          <w:b/>
        </w:rPr>
        <w:t>7.</w:t>
      </w:r>
      <w:r w:rsidR="001C416A" w:rsidRPr="008C0EFA">
        <w:rPr>
          <w:rFonts w:ascii="Arial" w:hAnsi="Arial"/>
          <w:b/>
        </w:rPr>
        <w:t>3</w:t>
      </w:r>
    </w:p>
    <w:p w14:paraId="37FE827C" w14:textId="77777777" w:rsidR="007139BF" w:rsidRPr="008C0EFA" w:rsidRDefault="007139BF" w:rsidP="007139BF">
      <w:pPr>
        <w:pStyle w:val="Heading1"/>
      </w:pPr>
      <w:r w:rsidRPr="008C0EFA">
        <w:t>1</w:t>
      </w:r>
      <w:r w:rsidRPr="008C0EFA">
        <w:tab/>
        <w:t>Decision/action requested</w:t>
      </w:r>
    </w:p>
    <w:p w14:paraId="39E093AF" w14:textId="4DC81782" w:rsidR="007139BF" w:rsidRPr="008C0EFA" w:rsidRDefault="004211F7" w:rsidP="00713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8C0EFA">
        <w:rPr>
          <w:b/>
          <w:i/>
        </w:rPr>
        <w:t xml:space="preserve">Agree on splitting of the CHF CDR into </w:t>
      </w:r>
      <w:r w:rsidR="0053518B" w:rsidRPr="008C0EFA">
        <w:rPr>
          <w:b/>
          <w:i/>
        </w:rPr>
        <w:t>separate files for each charging information</w:t>
      </w:r>
      <w:r w:rsidR="007139BF" w:rsidRPr="008C0EFA">
        <w:rPr>
          <w:b/>
          <w:i/>
        </w:rPr>
        <w:t>.</w:t>
      </w:r>
    </w:p>
    <w:p w14:paraId="778E62BC" w14:textId="77777777" w:rsidR="007139BF" w:rsidRPr="008C0EFA" w:rsidRDefault="007139BF" w:rsidP="007139BF">
      <w:pPr>
        <w:pStyle w:val="Heading1"/>
      </w:pPr>
      <w:r w:rsidRPr="008C0EFA">
        <w:t>2</w:t>
      </w:r>
      <w:r w:rsidRPr="008C0EFA">
        <w:tab/>
        <w:t>References</w:t>
      </w:r>
    </w:p>
    <w:p w14:paraId="2F29E06B" w14:textId="19A35CD4" w:rsidR="007139BF" w:rsidRPr="008C0EFA" w:rsidRDefault="007139BF" w:rsidP="00552649">
      <w:pPr>
        <w:pStyle w:val="Reference"/>
      </w:pPr>
      <w:r w:rsidRPr="008C0EFA">
        <w:t>[1]</w:t>
      </w:r>
      <w:r w:rsidRPr="008C0EFA">
        <w:tab/>
        <w:t>3GPP TS 32.2</w:t>
      </w:r>
      <w:r w:rsidR="00B67428" w:rsidRPr="008C0EFA">
        <w:t>98</w:t>
      </w:r>
      <w:r w:rsidRPr="008C0EFA">
        <w:t xml:space="preserve"> </w:t>
      </w:r>
      <w:r w:rsidR="00246D3C" w:rsidRPr="008C0EFA">
        <w:t xml:space="preserve">Charging management; Charging Data Record (CDR) parameter </w:t>
      </w:r>
      <w:r w:rsidR="008C0EFA" w:rsidRPr="008C0EFA">
        <w:t>description</w:t>
      </w:r>
    </w:p>
    <w:p w14:paraId="67A6CD02" w14:textId="77777777" w:rsidR="00367E2D" w:rsidRPr="008C0EFA" w:rsidRDefault="00367E2D" w:rsidP="00367E2D">
      <w:pPr>
        <w:pStyle w:val="Heading2"/>
      </w:pPr>
      <w:r w:rsidRPr="008C0EFA">
        <w:t>3.1</w:t>
      </w:r>
      <w:r w:rsidRPr="008C0EFA">
        <w:tab/>
        <w:t>Background</w:t>
      </w:r>
    </w:p>
    <w:p w14:paraId="36AF1716" w14:textId="11460D1F" w:rsidR="00A81A13" w:rsidRPr="008C0EFA" w:rsidRDefault="004B79A0" w:rsidP="00A81A13">
      <w:pPr>
        <w:rPr>
          <w:lang w:bidi="ar-IQ"/>
        </w:rPr>
      </w:pPr>
      <w:r w:rsidRPr="008C0EFA">
        <w:rPr>
          <w:lang w:bidi="ar-IQ"/>
        </w:rPr>
        <w:t>Th</w:t>
      </w:r>
      <w:r w:rsidR="00FD3ABE" w:rsidRPr="008C0EFA">
        <w:rPr>
          <w:lang w:bidi="ar-IQ"/>
        </w:rPr>
        <w:t xml:space="preserve">e current specification of the CHF CDR in 3GPP TS 32.298 [1] have all </w:t>
      </w:r>
      <w:r w:rsidR="000C2226" w:rsidRPr="008C0EFA">
        <w:rPr>
          <w:lang w:bidi="ar-IQ"/>
        </w:rPr>
        <w:t xml:space="preserve">different parts of the </w:t>
      </w:r>
      <w:r w:rsidR="00DD45DD" w:rsidRPr="008C0EFA">
        <w:rPr>
          <w:lang w:bidi="ar-IQ"/>
        </w:rPr>
        <w:t>record in one file.</w:t>
      </w:r>
    </w:p>
    <w:p w14:paraId="67B0FAB0" w14:textId="77777777" w:rsidR="00367E2D" w:rsidRPr="008C0EFA" w:rsidRDefault="00367E2D" w:rsidP="00367E2D">
      <w:pPr>
        <w:pStyle w:val="Heading2"/>
      </w:pPr>
      <w:r w:rsidRPr="008C0EFA">
        <w:t>3.2 Evaluation</w:t>
      </w:r>
    </w:p>
    <w:p w14:paraId="1E7B8402" w14:textId="0C739D5C" w:rsidR="00D74445" w:rsidRPr="008C0EFA" w:rsidRDefault="00DD45DD" w:rsidP="00D74445">
      <w:pPr>
        <w:rPr>
          <w:iCs/>
        </w:rPr>
      </w:pPr>
      <w:r w:rsidRPr="008C0EFA">
        <w:rPr>
          <w:iCs/>
        </w:rPr>
        <w:t xml:space="preserve">Having all parts in one file makes </w:t>
      </w:r>
      <w:r w:rsidR="00AD7F01" w:rsidRPr="008C0EFA">
        <w:rPr>
          <w:iCs/>
        </w:rPr>
        <w:t>maintenance difficult and requires all CHF</w:t>
      </w:r>
      <w:r w:rsidR="00541D10">
        <w:rPr>
          <w:iCs/>
        </w:rPr>
        <w:t>,</w:t>
      </w:r>
      <w:r w:rsidR="00AD7F01" w:rsidRPr="008C0EFA">
        <w:rPr>
          <w:iCs/>
        </w:rPr>
        <w:t xml:space="preserve"> independent on support</w:t>
      </w:r>
      <w:r w:rsidR="00541D10">
        <w:rPr>
          <w:iCs/>
        </w:rPr>
        <w:t>,</w:t>
      </w:r>
      <w:r w:rsidR="00AD7F01" w:rsidRPr="008C0EFA">
        <w:rPr>
          <w:iCs/>
        </w:rPr>
        <w:t xml:space="preserve"> to have the complete set loaded.</w:t>
      </w:r>
    </w:p>
    <w:p w14:paraId="272634AF" w14:textId="77777777" w:rsidR="00367E2D" w:rsidRPr="008C0EFA" w:rsidRDefault="00367E2D" w:rsidP="00367E2D">
      <w:pPr>
        <w:pStyle w:val="Heading2"/>
      </w:pPr>
      <w:r w:rsidRPr="008C0EFA">
        <w:t>3.3 Conclusion</w:t>
      </w:r>
    </w:p>
    <w:p w14:paraId="7FBFD23F" w14:textId="532F89B0" w:rsidR="00367E2D" w:rsidRPr="008C0EFA" w:rsidRDefault="00FE3C45" w:rsidP="00367E2D">
      <w:pPr>
        <w:rPr>
          <w:iCs/>
        </w:rPr>
      </w:pPr>
      <w:r w:rsidRPr="008C0EFA">
        <w:rPr>
          <w:iCs/>
        </w:rPr>
        <w:t xml:space="preserve">Split the CHF CDR </w:t>
      </w:r>
      <w:r w:rsidR="008C0EFA" w:rsidRPr="008C0EFA">
        <w:rPr>
          <w:iCs/>
        </w:rPr>
        <w:t>into</w:t>
      </w:r>
      <w:r w:rsidRPr="008C0EFA">
        <w:rPr>
          <w:iCs/>
        </w:rPr>
        <w:t xml:space="preserve"> separate files for each charging information.</w:t>
      </w:r>
    </w:p>
    <w:p w14:paraId="7CF1AF52" w14:textId="77777777" w:rsidR="00367E2D" w:rsidRPr="008C0EFA" w:rsidRDefault="00367E2D" w:rsidP="00367E2D">
      <w:pPr>
        <w:pStyle w:val="Heading1"/>
      </w:pPr>
      <w:r w:rsidRPr="008C0EFA">
        <w:t>4</w:t>
      </w:r>
      <w:r w:rsidRPr="008C0EFA">
        <w:tab/>
        <w:t>Detailed proposal</w:t>
      </w:r>
    </w:p>
    <w:p w14:paraId="4252B896" w14:textId="0C05AABE" w:rsidR="004B79A0" w:rsidRPr="008C0EFA" w:rsidRDefault="004B79A0" w:rsidP="004B79A0">
      <w:r w:rsidRPr="008C0EFA">
        <w:t>The following is an example on how the structure could look</w:t>
      </w:r>
      <w:r w:rsidR="00076480" w:rsidRPr="008C0EFA">
        <w:t xml:space="preserve">, the clauses below are incomplete and is just to </w:t>
      </w:r>
      <w:r w:rsidR="00D0162B" w:rsidRPr="008C0EFA">
        <w:t>show how the structure could look</w:t>
      </w:r>
      <w:r w:rsidRPr="008C0EFA">
        <w:t>.</w:t>
      </w:r>
    </w:p>
    <w:p w14:paraId="15041729" w14:textId="77777777" w:rsidR="001271CD" w:rsidRPr="008C0EFA" w:rsidRDefault="001271CD" w:rsidP="001271CD">
      <w:pPr>
        <w:pStyle w:val="Heading4"/>
      </w:pPr>
      <w:bookmarkStart w:id="0" w:name="_Toc20233306"/>
      <w:bookmarkStart w:id="1" w:name="_Toc28026886"/>
      <w:bookmarkStart w:id="2" w:name="_Toc36116721"/>
      <w:bookmarkStart w:id="3" w:name="_Toc44682905"/>
      <w:bookmarkStart w:id="4" w:name="_Toc51926756"/>
      <w:bookmarkStart w:id="5" w:name="_Toc163045869"/>
      <w:r w:rsidRPr="008C0EFA">
        <w:t>5.2.5.2</w:t>
      </w:r>
      <w:r w:rsidRPr="008C0EFA">
        <w:tab/>
        <w:t>CHF CDRs</w:t>
      </w:r>
      <w:bookmarkEnd w:id="0"/>
      <w:bookmarkEnd w:id="1"/>
      <w:bookmarkEnd w:id="2"/>
      <w:bookmarkEnd w:id="3"/>
      <w:bookmarkEnd w:id="4"/>
      <w:bookmarkEnd w:id="5"/>
    </w:p>
    <w:p w14:paraId="791E654C" w14:textId="77777777" w:rsidR="009C421B" w:rsidRPr="008C0EFA" w:rsidRDefault="001271CD" w:rsidP="009C421B">
      <w:r w:rsidRPr="008C0EFA">
        <w:t xml:space="preserve">This </w:t>
      </w:r>
      <w:r w:rsidR="005C76D0" w:rsidRPr="008C0EFA">
        <w:t xml:space="preserve">clause </w:t>
      </w:r>
      <w:r w:rsidRPr="008C0EFA">
        <w:t>contains the abstract syntax definitions that are specific to the CHF CDR types defined in this document.</w:t>
      </w:r>
    </w:p>
    <w:p w14:paraId="4A868CE8" w14:textId="4A35482B" w:rsidR="00537D77" w:rsidRPr="008C0EFA" w:rsidRDefault="00537D77" w:rsidP="00537D77">
      <w:pPr>
        <w:pStyle w:val="Heading5"/>
      </w:pPr>
      <w:r w:rsidRPr="008C0EFA">
        <w:t>5.2.5.2.</w:t>
      </w:r>
      <w:r w:rsidR="001250B2" w:rsidRPr="008C0EFA">
        <w:t>1</w:t>
      </w:r>
      <w:r w:rsidRPr="008C0EFA">
        <w:tab/>
        <w:t>Charging function record</w:t>
      </w:r>
    </w:p>
    <w:p w14:paraId="6AFDF7A3" w14:textId="3D56A2D2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.$CHFChargingDataTypes {itu-t (0) identified-organization (4) etsi (0) mobileDomain (0) charging (5) chfChargingDataTypes (15) asn1Module (0) version</w:t>
      </w:r>
      <w:r w:rsidR="00CA2223" w:rsidRPr="008C0EFA">
        <w:rPr>
          <w:noProof w:val="0"/>
        </w:rPr>
        <w:t>2</w:t>
      </w:r>
      <w:r w:rsidRPr="008C0EFA">
        <w:rPr>
          <w:noProof w:val="0"/>
        </w:rPr>
        <w:t xml:space="preserve"> (</w:t>
      </w:r>
      <w:r w:rsidR="00CA2223" w:rsidRPr="008C0EFA">
        <w:rPr>
          <w:noProof w:val="0"/>
        </w:rPr>
        <w:t>2</w:t>
      </w:r>
      <w:r w:rsidRPr="008C0EFA">
        <w:rPr>
          <w:noProof w:val="0"/>
        </w:rPr>
        <w:t>)}</w:t>
      </w:r>
    </w:p>
    <w:p w14:paraId="2C12298B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DEFINITIONS IMPLICIT TAGS</w:t>
      </w:r>
      <w:r w:rsidRPr="008C0EFA">
        <w:rPr>
          <w:noProof w:val="0"/>
        </w:rPr>
        <w:tab/>
        <w:t>::=</w:t>
      </w:r>
    </w:p>
    <w:p w14:paraId="4FD080C1" w14:textId="77777777" w:rsidR="001271CD" w:rsidRPr="008C0EFA" w:rsidRDefault="001271CD" w:rsidP="001271CD">
      <w:pPr>
        <w:pStyle w:val="PL"/>
        <w:rPr>
          <w:noProof w:val="0"/>
        </w:rPr>
      </w:pPr>
    </w:p>
    <w:p w14:paraId="0CE83BFE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BEGIN</w:t>
      </w:r>
    </w:p>
    <w:p w14:paraId="44522483" w14:textId="77777777" w:rsidR="001271CD" w:rsidRPr="008C0EFA" w:rsidRDefault="001271CD" w:rsidP="001271CD">
      <w:pPr>
        <w:pStyle w:val="PL"/>
        <w:rPr>
          <w:noProof w:val="0"/>
        </w:rPr>
      </w:pPr>
    </w:p>
    <w:p w14:paraId="1E4F99FF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 xml:space="preserve">-- EXPORTS everything </w:t>
      </w:r>
    </w:p>
    <w:p w14:paraId="6ED38E65" w14:textId="77777777" w:rsidR="001271CD" w:rsidRPr="008C0EFA" w:rsidRDefault="001271CD" w:rsidP="001271CD">
      <w:pPr>
        <w:pStyle w:val="PL"/>
        <w:rPr>
          <w:noProof w:val="0"/>
        </w:rPr>
      </w:pPr>
    </w:p>
    <w:p w14:paraId="450AB2D3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IMPORTS</w:t>
      </w:r>
      <w:r w:rsidRPr="008C0EFA">
        <w:rPr>
          <w:noProof w:val="0"/>
        </w:rPr>
        <w:tab/>
      </w:r>
    </w:p>
    <w:p w14:paraId="467B257D" w14:textId="77777777" w:rsidR="001271CD" w:rsidRPr="008C0EFA" w:rsidRDefault="001271CD" w:rsidP="001271CD">
      <w:pPr>
        <w:pStyle w:val="PL"/>
        <w:rPr>
          <w:noProof w:val="0"/>
        </w:rPr>
      </w:pPr>
    </w:p>
    <w:p w14:paraId="7D5A0845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CallDuration,</w:t>
      </w:r>
    </w:p>
    <w:p w14:paraId="01FC336F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CauseForRecClosing,</w:t>
      </w:r>
    </w:p>
    <w:p w14:paraId="434DE03F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ChargingID,</w:t>
      </w:r>
    </w:p>
    <w:p w14:paraId="1DA0B033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DataVolumeOctets,</w:t>
      </w:r>
    </w:p>
    <w:p w14:paraId="389460CE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Diagnostics,</w:t>
      </w:r>
    </w:p>
    <w:p w14:paraId="2F52953B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Ecgi,</w:t>
      </w:r>
    </w:p>
    <w:p w14:paraId="0E33BC79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EnhancedDiagnostics,</w:t>
      </w:r>
    </w:p>
    <w:p w14:paraId="71D21EBC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DynamicAddressFlag,</w:t>
      </w:r>
    </w:p>
    <w:p w14:paraId="24F1F5A7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InvolvedParty,</w:t>
      </w:r>
    </w:p>
    <w:p w14:paraId="7169DC1C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IPAddress,</w:t>
      </w:r>
    </w:p>
    <w:p w14:paraId="052E1337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LocalSequenceNumber,</w:t>
      </w:r>
    </w:p>
    <w:p w14:paraId="53A3CDF7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lastRenderedPageBreak/>
        <w:t>ManagementExtensions,</w:t>
      </w:r>
    </w:p>
    <w:p w14:paraId="4E216448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MessageClass,</w:t>
      </w:r>
    </w:p>
    <w:p w14:paraId="7210F90B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MessageReference,</w:t>
      </w:r>
    </w:p>
    <w:p w14:paraId="102F0180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MSCAddress,</w:t>
      </w:r>
    </w:p>
    <w:p w14:paraId="7659518E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MSISDN,</w:t>
      </w:r>
    </w:p>
    <w:p w14:paraId="5B9AAE6B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MSTimeZone,</w:t>
      </w:r>
    </w:p>
    <w:p w14:paraId="58222632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Ncgi,</w:t>
      </w:r>
    </w:p>
    <w:p w14:paraId="31203883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Nid,</w:t>
      </w:r>
    </w:p>
    <w:p w14:paraId="3C24C618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NodeAddress,</w:t>
      </w:r>
    </w:p>
    <w:p w14:paraId="69D04BA7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PLMN-Id,</w:t>
      </w:r>
    </w:p>
    <w:p w14:paraId="76F323B3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PriorityType,</w:t>
      </w:r>
    </w:p>
    <w:p w14:paraId="68AD88A7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PSCellInformation,</w:t>
      </w:r>
    </w:p>
    <w:p w14:paraId="64606DF8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RANNASCause,</w:t>
      </w:r>
    </w:p>
    <w:p w14:paraId="6267B43C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RecordType,</w:t>
      </w:r>
    </w:p>
    <w:p w14:paraId="3F7A4647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ServiceSpecificInfo,</w:t>
      </w:r>
    </w:p>
    <w:p w14:paraId="50E6DB86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Session-Id,</w:t>
      </w:r>
    </w:p>
    <w:p w14:paraId="43807354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SubscriberEquipmentNumber,</w:t>
      </w:r>
    </w:p>
    <w:p w14:paraId="31D53A94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SubscriptionID,</w:t>
      </w:r>
    </w:p>
    <w:p w14:paraId="5C350A2B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ThreeGPPPSDataOffStatus,</w:t>
      </w:r>
    </w:p>
    <w:p w14:paraId="79D3FB9E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TimeStamp,</w:t>
      </w:r>
    </w:p>
    <w:p w14:paraId="5468E118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TMGI</w:t>
      </w:r>
    </w:p>
    <w:p w14:paraId="569049EE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78712518" w14:textId="77777777" w:rsidR="001271CD" w:rsidRPr="008C0EFA" w:rsidRDefault="001271CD" w:rsidP="001271CD">
      <w:pPr>
        <w:pStyle w:val="PL"/>
        <w:rPr>
          <w:noProof w:val="0"/>
        </w:rPr>
      </w:pPr>
    </w:p>
    <w:p w14:paraId="27A910AB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AddressString,</w:t>
      </w:r>
    </w:p>
    <w:p w14:paraId="1BF128D8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IMSI</w:t>
      </w:r>
    </w:p>
    <w:p w14:paraId="0DB8AD34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00D9695A" w14:textId="77777777" w:rsidR="001271CD" w:rsidRPr="008C0EFA" w:rsidRDefault="001271CD" w:rsidP="001271CD">
      <w:pPr>
        <w:pStyle w:val="PL"/>
        <w:rPr>
          <w:noProof w:val="0"/>
        </w:rPr>
      </w:pPr>
    </w:p>
    <w:p w14:paraId="2FAB63C9" w14:textId="77777777" w:rsidR="001271CD" w:rsidRPr="008C0EFA" w:rsidRDefault="001271CD" w:rsidP="001271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8C0EFA">
        <w:rPr>
          <w:rFonts w:ascii="Courier New" w:eastAsia="DengXian" w:hAnsi="Courier New"/>
          <w:sz w:val="16"/>
        </w:rPr>
        <w:t>CalleePartyInformation,</w:t>
      </w:r>
    </w:p>
    <w:p w14:paraId="5D1FD170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ChargingCharacteristics,</w:t>
      </w:r>
    </w:p>
    <w:p w14:paraId="28B29C9A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ChargingRuleBaseName,</w:t>
      </w:r>
    </w:p>
    <w:p w14:paraId="672E991C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ChChSelectionMode,</w:t>
      </w:r>
    </w:p>
    <w:p w14:paraId="01B4A6DC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EventBasedChargingInformation,</w:t>
      </w:r>
    </w:p>
    <w:p w14:paraId="0A71F7AE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PresenceReportingAreaInfo,</w:t>
      </w:r>
    </w:p>
    <w:p w14:paraId="513772B4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RatingGroupId,</w:t>
      </w:r>
    </w:p>
    <w:p w14:paraId="57383F78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ServiceIdentifier</w:t>
      </w:r>
    </w:p>
    <w:p w14:paraId="23E7B237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0AACB6BC" w14:textId="77777777" w:rsidR="001271CD" w:rsidRPr="008C0EFA" w:rsidRDefault="001271CD" w:rsidP="001271CD">
      <w:pPr>
        <w:pStyle w:val="PL"/>
        <w:rPr>
          <w:noProof w:val="0"/>
        </w:rPr>
      </w:pPr>
    </w:p>
    <w:p w14:paraId="1EEAFA1A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OriginatorInfo,</w:t>
      </w:r>
    </w:p>
    <w:p w14:paraId="37898CF0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RecipientInfo,</w:t>
      </w:r>
    </w:p>
    <w:p w14:paraId="32F0B6B2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SMAddressInfo,</w:t>
      </w:r>
    </w:p>
    <w:p w14:paraId="579D8688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SMMessageType,</w:t>
      </w:r>
    </w:p>
    <w:p w14:paraId="513EEE44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SMSResult,</w:t>
      </w:r>
    </w:p>
    <w:p w14:paraId="76477EE4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SMSStatus</w:t>
      </w:r>
    </w:p>
    <w:p w14:paraId="2FDBE904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2286FF6B" w14:textId="77777777" w:rsidR="001271CD" w:rsidRPr="008C0EFA" w:rsidRDefault="001271CD" w:rsidP="001271CD">
      <w:pPr>
        <w:pStyle w:val="PL"/>
        <w:rPr>
          <w:noProof w:val="0"/>
        </w:rPr>
      </w:pPr>
    </w:p>
    <w:p w14:paraId="300171DB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APIDirection</w:t>
      </w:r>
    </w:p>
    <w:p w14:paraId="4279AB10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FROM ExposureFunctionAPI</w:t>
      </w:r>
      <w:r w:rsidRPr="008C0EFA">
        <w:rPr>
          <w:noProof w:val="0"/>
          <w:lang w:eastAsia="zh-CN"/>
        </w:rPr>
        <w:t>Charging</w:t>
      </w:r>
      <w:r w:rsidRPr="008C0EFA">
        <w:rPr>
          <w:noProof w:val="0"/>
        </w:rPr>
        <w:t>DataTypes {itu-t (0) identified-organization (4) etsi (0) mobileDomain (0) charging (5) exposureFunctionAPI</w:t>
      </w:r>
      <w:r w:rsidRPr="008C0EFA">
        <w:rPr>
          <w:noProof w:val="0"/>
          <w:lang w:eastAsia="zh-CN"/>
        </w:rPr>
        <w:t>ChargingDataTypes</w:t>
      </w:r>
      <w:r w:rsidRPr="008C0EFA">
        <w:rPr>
          <w:noProof w:val="0"/>
        </w:rPr>
        <w:t xml:space="preserve"> (</w:t>
      </w:r>
      <w:r w:rsidRPr="008C0EFA">
        <w:rPr>
          <w:noProof w:val="0"/>
          <w:lang w:eastAsia="zh-CN"/>
        </w:rPr>
        <w:t>14</w:t>
      </w:r>
      <w:r w:rsidRPr="008C0EFA">
        <w:rPr>
          <w:noProof w:val="0"/>
        </w:rPr>
        <w:t>)</w:t>
      </w:r>
      <w:r w:rsidRPr="008C0EFA">
        <w:rPr>
          <w:noProof w:val="0"/>
          <w:lang w:eastAsia="zh-CN"/>
        </w:rPr>
        <w:t xml:space="preserve"> </w:t>
      </w:r>
      <w:r w:rsidRPr="008C0EFA">
        <w:rPr>
          <w:noProof w:val="0"/>
        </w:rPr>
        <w:t>asn1Module (0) version2 (1)}</w:t>
      </w:r>
    </w:p>
    <w:p w14:paraId="50A449BF" w14:textId="77777777" w:rsidR="001271CD" w:rsidRPr="008C0EFA" w:rsidRDefault="001271CD" w:rsidP="001271CD">
      <w:pPr>
        <w:pStyle w:val="PL"/>
        <w:rPr>
          <w:noProof w:val="0"/>
        </w:rPr>
      </w:pPr>
    </w:p>
    <w:p w14:paraId="49AE026C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SupplService</w:t>
      </w:r>
    </w:p>
    <w:p w14:paraId="339FC180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FROM MMTelChargingDataTypes {itu-t (0) identified-organization (4) etsi(0) mobileDomain (0) charging (5) mMTelChargingDataTypes (9) asn1Module (0) version2 (1)}</w:t>
      </w:r>
    </w:p>
    <w:p w14:paraId="12CF244B" w14:textId="77777777" w:rsidR="001271CD" w:rsidRPr="008C0EFA" w:rsidRDefault="001271CD" w:rsidP="001271CD">
      <w:pPr>
        <w:pStyle w:val="PL"/>
        <w:rPr>
          <w:noProof w:val="0"/>
        </w:rPr>
      </w:pPr>
    </w:p>
    <w:p w14:paraId="2FB00E17" w14:textId="77777777" w:rsidR="001271CD" w:rsidRPr="008C0EFA" w:rsidRDefault="001271CD" w:rsidP="001271CD">
      <w:pPr>
        <w:pStyle w:val="PL"/>
        <w:rPr>
          <w:noProof w:val="0"/>
        </w:rPr>
      </w:pPr>
    </w:p>
    <w:p w14:paraId="10194EB7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AccessNetworkInfoChange,</w:t>
      </w:r>
    </w:p>
    <w:p w14:paraId="35ED8B76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AccessTransferInformation,</w:t>
      </w:r>
    </w:p>
    <w:p w14:paraId="750C048E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ApplicationServersInformation,</w:t>
      </w:r>
    </w:p>
    <w:p w14:paraId="6917C1DB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CalledIdentityChange,</w:t>
      </w:r>
    </w:p>
    <w:p w14:paraId="4F74DB94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CarrierSelectRouting,</w:t>
      </w:r>
    </w:p>
    <w:p w14:paraId="5118A19E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Early-Media-Components-List,</w:t>
      </w:r>
    </w:p>
    <w:p w14:paraId="38FD16F8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FEIdentifierList,</w:t>
      </w:r>
    </w:p>
    <w:p w14:paraId="60670980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IMS-Charging-Identifier,</w:t>
      </w:r>
    </w:p>
    <w:p w14:paraId="6BE4526F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IMSCommunicationServiceIdentifier,</w:t>
      </w:r>
    </w:p>
    <w:p w14:paraId="313B4B7C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InterOperatorIdentifiers,</w:t>
      </w:r>
    </w:p>
    <w:p w14:paraId="4ACBA1E6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ISUPCause,</w:t>
      </w:r>
    </w:p>
    <w:p w14:paraId="010EC3D5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ListOfInvolvedParties,</w:t>
      </w:r>
    </w:p>
    <w:p w14:paraId="2E7B7C99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ListOfReasonHeader,</w:t>
      </w:r>
    </w:p>
    <w:p w14:paraId="5267D897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MessageBody,</w:t>
      </w:r>
    </w:p>
    <w:p w14:paraId="74ED0A7B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NNI-Information,</w:t>
      </w:r>
    </w:p>
    <w:p w14:paraId="44B80F50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NumberPortabilityRouting,</w:t>
      </w:r>
    </w:p>
    <w:p w14:paraId="64304900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Role-of-Node,</w:t>
      </w:r>
    </w:p>
    <w:p w14:paraId="2B6D7625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S-CSCF-Information,</w:t>
      </w:r>
    </w:p>
    <w:p w14:paraId="215A278F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SDP-Media-Component,</w:t>
      </w:r>
    </w:p>
    <w:p w14:paraId="1AAC62AE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ServedPartyIPAddress,</w:t>
      </w:r>
    </w:p>
    <w:p w14:paraId="62527CDC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lastRenderedPageBreak/>
        <w:t>Service-Id,</w:t>
      </w:r>
    </w:p>
    <w:p w14:paraId="118CE0FC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SessionPriority,</w:t>
      </w:r>
    </w:p>
    <w:p w14:paraId="649FEDF3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SIP-Method,</w:t>
      </w:r>
    </w:p>
    <w:p w14:paraId="66786B47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TADIdentifier,</w:t>
      </w:r>
    </w:p>
    <w:p w14:paraId="34B86121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TransitIOILists,</w:t>
      </w:r>
    </w:p>
    <w:p w14:paraId="2072FCC4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TransmissionMedium,</w:t>
      </w:r>
    </w:p>
    <w:p w14:paraId="7657B382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TrunkGroupID</w:t>
      </w:r>
    </w:p>
    <w:p w14:paraId="1D8E66EF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FROM IMSChargingDataTypes {itu-t (0) identified-organization (4) etsi(0) mobileDomain (0) charging (5) imsChargingDataTypes (4) asn1Module (0) version2 (1)}</w:t>
      </w:r>
    </w:p>
    <w:p w14:paraId="7B0F9718" w14:textId="77777777" w:rsidR="001271CD" w:rsidRPr="008C0EFA" w:rsidRDefault="001271CD" w:rsidP="001271CD">
      <w:pPr>
        <w:pStyle w:val="PL"/>
        <w:rPr>
          <w:noProof w:val="0"/>
        </w:rPr>
      </w:pPr>
    </w:p>
    <w:p w14:paraId="20245D5F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AppSpecificData,</w:t>
      </w:r>
    </w:p>
    <w:p w14:paraId="2E1EBD7C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ProseFunctionality,</w:t>
      </w:r>
    </w:p>
    <w:p w14:paraId="6C580BD2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ProSeEventType,</w:t>
      </w:r>
    </w:p>
    <w:p w14:paraId="08CA65F6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ProSeUERole,</w:t>
      </w:r>
    </w:p>
    <w:p w14:paraId="57B64CC8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RangeClass,</w:t>
      </w:r>
    </w:p>
    <w:p w14:paraId="07AC7A43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ProximityAlertIndication,</w:t>
      </w:r>
    </w:p>
    <w:p w14:paraId="7EDB1B80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ChangeOfProSeCondition,</w:t>
      </w:r>
    </w:p>
    <w:p w14:paraId="36BB026C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CoverageInfo,</w:t>
      </w:r>
    </w:p>
    <w:p w14:paraId="3F58CC11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RadioParameterSetInfo,</w:t>
      </w:r>
    </w:p>
    <w:p w14:paraId="4C99720E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TransmitterInfo</w:t>
      </w:r>
    </w:p>
    <w:p w14:paraId="35B960AC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FROM ProSeChargingDataTypes {itu-t (0) identified-organization (4) etsi (0) mobileDomain (0) charging (5) proseChargingDataTypes (11) asn1Module (0) version2 (1)}</w:t>
      </w:r>
    </w:p>
    <w:p w14:paraId="3DFBCAF4" w14:textId="77777777" w:rsidR="00A213FA" w:rsidRPr="008C0EFA" w:rsidRDefault="00A213FA" w:rsidP="001271CD">
      <w:pPr>
        <w:pStyle w:val="PL"/>
        <w:rPr>
          <w:noProof w:val="0"/>
        </w:rPr>
      </w:pPr>
    </w:p>
    <w:p w14:paraId="161E224F" w14:textId="4AB67268" w:rsidR="00A213FA" w:rsidRPr="008C0EFA" w:rsidRDefault="00076480" w:rsidP="001271CD">
      <w:pPr>
        <w:pStyle w:val="PL"/>
        <w:rPr>
          <w:noProof w:val="0"/>
        </w:rPr>
      </w:pPr>
      <w:r w:rsidRPr="008C0EFA">
        <w:rPr>
          <w:noProof w:val="0"/>
        </w:rPr>
        <w:t>PDUSessionChargingInformation</w:t>
      </w:r>
    </w:p>
    <w:p w14:paraId="7052D608" w14:textId="7F5E72B2" w:rsidR="00A213FA" w:rsidRPr="008C0EFA" w:rsidRDefault="00A213FA" w:rsidP="00A213FA">
      <w:pPr>
        <w:pStyle w:val="PL"/>
        <w:rPr>
          <w:noProof w:val="0"/>
        </w:rPr>
      </w:pPr>
      <w:r w:rsidRPr="008C0EFA">
        <w:rPr>
          <w:noProof w:val="0"/>
        </w:rPr>
        <w:t>FROM PDUSessionChargingInformation {itu-t (0) identified-organization (4) etsi (0) mobileDomain (0) charging (5) chfPDUSessionCharging (16) asn1Module (0) version1 (1)}</w:t>
      </w:r>
    </w:p>
    <w:p w14:paraId="3BE77FD2" w14:textId="77777777" w:rsidR="00076480" w:rsidRPr="008C0EFA" w:rsidRDefault="00076480" w:rsidP="001271CD">
      <w:pPr>
        <w:pStyle w:val="PL"/>
        <w:rPr>
          <w:noProof w:val="0"/>
        </w:rPr>
      </w:pPr>
    </w:p>
    <w:p w14:paraId="11D4E8AE" w14:textId="7993F33E" w:rsidR="00A213FA" w:rsidRPr="008C0EFA" w:rsidRDefault="00076480" w:rsidP="001271CD">
      <w:pPr>
        <w:pStyle w:val="PL"/>
        <w:rPr>
          <w:noProof w:val="0"/>
        </w:rPr>
      </w:pPr>
      <w:r w:rsidRPr="008C0EFA">
        <w:rPr>
          <w:noProof w:val="0"/>
        </w:rPr>
        <w:t>RoamingQBCInformation</w:t>
      </w:r>
    </w:p>
    <w:p w14:paraId="003E912F" w14:textId="10B5FF90" w:rsidR="00A213FA" w:rsidRPr="008C0EFA" w:rsidRDefault="00076480" w:rsidP="001271CD">
      <w:pPr>
        <w:pStyle w:val="PL"/>
        <w:rPr>
          <w:noProof w:val="0"/>
        </w:rPr>
      </w:pPr>
      <w:r w:rsidRPr="008C0EFA">
        <w:rPr>
          <w:noProof w:val="0"/>
        </w:rPr>
        <w:t xml:space="preserve">FROM </w:t>
      </w:r>
      <w:r w:rsidR="00A213FA" w:rsidRPr="008C0EFA">
        <w:rPr>
          <w:noProof w:val="0"/>
        </w:rPr>
        <w:t>RoamingQBChargingInformation {itu-t (0) identified-organization (4) etsi (0) mobileDomain (0) charging (5) chfRoamingQBCCharging (17) asn1Module (0) version1 (1)}</w:t>
      </w:r>
    </w:p>
    <w:p w14:paraId="31982274" w14:textId="77777777" w:rsidR="00A213FA" w:rsidRPr="008C0EFA" w:rsidRDefault="00A213FA" w:rsidP="001271CD">
      <w:pPr>
        <w:pStyle w:val="PL"/>
        <w:rPr>
          <w:noProof w:val="0"/>
        </w:rPr>
      </w:pPr>
    </w:p>
    <w:p w14:paraId="225D14F8" w14:textId="6B0106DF" w:rsidR="00A213FA" w:rsidRPr="008C0EFA" w:rsidRDefault="00076480" w:rsidP="001271CD">
      <w:pPr>
        <w:pStyle w:val="PL"/>
        <w:rPr>
          <w:noProof w:val="0"/>
        </w:rPr>
      </w:pPr>
      <w:r w:rsidRPr="008C0EFA">
        <w:rPr>
          <w:noProof w:val="0"/>
        </w:rPr>
        <w:t>FROM</w:t>
      </w:r>
      <w:r w:rsidR="00A213FA" w:rsidRPr="008C0EFA">
        <w:rPr>
          <w:noProof w:val="0"/>
        </w:rPr>
        <w:t>SMSChargingInformation</w:t>
      </w:r>
    </w:p>
    <w:p w14:paraId="6B0C8600" w14:textId="5A7DACDA" w:rsidR="00A213FA" w:rsidRPr="008C0EFA" w:rsidRDefault="00A213FA" w:rsidP="001271CD">
      <w:pPr>
        <w:pStyle w:val="PL"/>
        <w:rPr>
          <w:noProof w:val="0"/>
        </w:rPr>
      </w:pPr>
      <w:r w:rsidRPr="008C0EFA">
        <w:rPr>
          <w:noProof w:val="0"/>
        </w:rPr>
        <w:t>SMSChargingInformation {itu-t (0) identified-organization (4) etsi (0) mobileDomain (0) charging (5) chfSMSCharging (18) asn1Module (0) version1 (1)}</w:t>
      </w:r>
    </w:p>
    <w:p w14:paraId="23BE7B4E" w14:textId="3622AB25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;</w:t>
      </w:r>
    </w:p>
    <w:p w14:paraId="5D8D2A7D" w14:textId="77777777" w:rsidR="001271CD" w:rsidRPr="008C0EFA" w:rsidRDefault="001271CD" w:rsidP="001271CD">
      <w:pPr>
        <w:pStyle w:val="PL"/>
        <w:rPr>
          <w:noProof w:val="0"/>
        </w:rPr>
      </w:pPr>
    </w:p>
    <w:p w14:paraId="0BA3DE5F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--</w:t>
      </w:r>
    </w:p>
    <w:p w14:paraId="289697A3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--  CHF RECORDS</w:t>
      </w:r>
    </w:p>
    <w:p w14:paraId="344419BD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--</w:t>
      </w:r>
    </w:p>
    <w:p w14:paraId="339C331D" w14:textId="77777777" w:rsidR="001271CD" w:rsidRPr="008C0EFA" w:rsidRDefault="001271CD" w:rsidP="001271CD">
      <w:pPr>
        <w:pStyle w:val="PL"/>
        <w:rPr>
          <w:noProof w:val="0"/>
        </w:rPr>
      </w:pPr>
    </w:p>
    <w:p w14:paraId="0A61B602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CHFRecord</w:t>
      </w:r>
      <w:r w:rsidRPr="008C0EFA">
        <w:rPr>
          <w:noProof w:val="0"/>
        </w:rPr>
        <w:tab/>
        <w:t xml:space="preserve">::= CHOICE </w:t>
      </w:r>
    </w:p>
    <w:p w14:paraId="61900F5D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--</w:t>
      </w:r>
    </w:p>
    <w:p w14:paraId="6EAA5C2B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-- Record values 200..201 are specific</w:t>
      </w:r>
    </w:p>
    <w:p w14:paraId="189EC15A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--</w:t>
      </w:r>
    </w:p>
    <w:p w14:paraId="1D6C6A8C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{</w:t>
      </w:r>
    </w:p>
    <w:p w14:paraId="63402FF5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chargingFunctionRecord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[200] ChargingRecord</w:t>
      </w:r>
    </w:p>
    <w:p w14:paraId="307CC590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}</w:t>
      </w:r>
    </w:p>
    <w:p w14:paraId="3DB3ECF2" w14:textId="77777777" w:rsidR="001271CD" w:rsidRPr="008C0EFA" w:rsidRDefault="001271CD" w:rsidP="001271CD">
      <w:pPr>
        <w:pStyle w:val="PL"/>
        <w:rPr>
          <w:noProof w:val="0"/>
        </w:rPr>
      </w:pPr>
    </w:p>
    <w:p w14:paraId="3A95CC44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 xml:space="preserve">ChargingRecord </w:t>
      </w:r>
      <w:r w:rsidRPr="008C0EFA">
        <w:rPr>
          <w:noProof w:val="0"/>
        </w:rPr>
        <w:tab/>
        <w:t>::= SET</w:t>
      </w:r>
    </w:p>
    <w:p w14:paraId="1FCA2A11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{</w:t>
      </w:r>
    </w:p>
    <w:p w14:paraId="29BC8E17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recordType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[0] RecordType,</w:t>
      </w:r>
    </w:p>
    <w:p w14:paraId="41A3DFDF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recordingNetworkFunctionID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[1] NetworkFunctionName,</w:t>
      </w:r>
    </w:p>
    <w:p w14:paraId="46D04DD8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subscriberIdentifier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[2] SubscriptionID OPTIONAL,</w:t>
      </w:r>
    </w:p>
    <w:p w14:paraId="40473D85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nFunctionConsumerInformation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[3] NetworkFunctionInformation,</w:t>
      </w:r>
    </w:p>
    <w:p w14:paraId="0810004B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triggers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[4] SEQUENCE OF Trigger OPTIONAL,</w:t>
      </w:r>
    </w:p>
    <w:p w14:paraId="68E80314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listOfMultipleUnitUsage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[5] SEQUENCE OF MultipleUnitUsage OPTIONAL,</w:t>
      </w:r>
    </w:p>
    <w:p w14:paraId="27CAFB32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recordOpeningTime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[6] TimeStamp,</w:t>
      </w:r>
    </w:p>
    <w:p w14:paraId="31137A57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duration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[7] CallDuration,</w:t>
      </w:r>
    </w:p>
    <w:p w14:paraId="534938E4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recordSequenceNumber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[8] INTEGER OPTIONAL,</w:t>
      </w:r>
    </w:p>
    <w:p w14:paraId="3B186223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causeForRecClosing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[9] CauseForRecClosing,</w:t>
      </w:r>
    </w:p>
    <w:p w14:paraId="3179B45A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diagnostics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[10] Diagnostics OPTIONAL,</w:t>
      </w:r>
    </w:p>
    <w:p w14:paraId="2508C028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localRecordSequenceNumber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[11] LocalSequenceNumber OPTIONAL,</w:t>
      </w:r>
    </w:p>
    <w:p w14:paraId="5BC081BE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recordExtensions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[12] ManagementExtensions OPTIONAL,</w:t>
      </w:r>
    </w:p>
    <w:p w14:paraId="033E2D3E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pDUSessionChargingInformation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[13] PDUSessionChargingInformation OPTIONAL,</w:t>
      </w:r>
    </w:p>
    <w:p w14:paraId="035A677D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roamingQBCInformation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[14] RoamingQBCInformation OPTIONAL,</w:t>
      </w:r>
    </w:p>
    <w:p w14:paraId="3E40D039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sMSChargingInformation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[15] SMSChargingInformation OPTIONAL,</w:t>
      </w:r>
    </w:p>
    <w:p w14:paraId="5780F2D0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chargingSessionIdentifier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[16] ChargingSessionIdentifier OPTIONAL,</w:t>
      </w:r>
    </w:p>
    <w:p w14:paraId="08EFF77F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  <w:lang w:eastAsia="zh-CN"/>
        </w:rPr>
        <w:tab/>
        <w:t>serviceSpecificationInformation</w:t>
      </w:r>
      <w:r w:rsidRPr="008C0EFA">
        <w:rPr>
          <w:noProof w:val="0"/>
          <w:lang w:eastAsia="zh-CN"/>
        </w:rPr>
        <w:tab/>
      </w:r>
      <w:r w:rsidRPr="008C0EFA">
        <w:rPr>
          <w:noProof w:val="0"/>
          <w:lang w:eastAsia="zh-CN"/>
        </w:rPr>
        <w:tab/>
      </w:r>
      <w:r w:rsidRPr="008C0EFA">
        <w:rPr>
          <w:noProof w:val="0"/>
          <w:lang w:eastAsia="zh-CN"/>
        </w:rPr>
        <w:tab/>
      </w:r>
      <w:r w:rsidRPr="008C0EFA">
        <w:rPr>
          <w:noProof w:val="0"/>
          <w:lang w:eastAsia="zh-CN"/>
        </w:rPr>
        <w:tab/>
      </w:r>
      <w:r w:rsidRPr="008C0EFA">
        <w:rPr>
          <w:noProof w:val="0"/>
        </w:rPr>
        <w:t>[17] OCTET STRING OPTIONAL,</w:t>
      </w:r>
    </w:p>
    <w:p w14:paraId="78F6861F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exposureFunctionAPIInformation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[18] ExposureFunctionAPIInformation OPTIONAL,</w:t>
      </w:r>
    </w:p>
    <w:p w14:paraId="24843BF0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registrationChargingInformation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[19] RegistrationChargingInformation OPTIONAL,</w:t>
      </w:r>
    </w:p>
    <w:p w14:paraId="7FFC3695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n2ConnectionChargingInformation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[20] N2ConnectionChargingInformation OPTIONAL,</w:t>
      </w:r>
    </w:p>
    <w:p w14:paraId="09C6EE83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locationReportingChargingInformation</w:t>
      </w:r>
      <w:r w:rsidRPr="008C0EFA">
        <w:rPr>
          <w:noProof w:val="0"/>
        </w:rPr>
        <w:tab/>
      </w:r>
      <w:r w:rsidRPr="008C0EFA">
        <w:rPr>
          <w:noProof w:val="0"/>
        </w:rPr>
        <w:tab/>
        <w:t>[21] LocationReportingChargingInformation OPTIONAL,</w:t>
      </w:r>
    </w:p>
    <w:p w14:paraId="2FB8DF26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incompleteCDRIndication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[22] IncompleteCDRIndication OPTIONAL,</w:t>
      </w:r>
    </w:p>
    <w:p w14:paraId="62557A30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tenantIdentifier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[23] TenantIdentifier OPTIONAL,</w:t>
      </w:r>
    </w:p>
    <w:p w14:paraId="043D64EC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mnSConsumerIdentifier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[24] MnSConsumerIdentifier OPTIONAL,</w:t>
      </w:r>
    </w:p>
    <w:p w14:paraId="42557146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nSMChargingInformation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[25] NSMChargingInformation OPTIONAL,</w:t>
      </w:r>
    </w:p>
    <w:p w14:paraId="62E76577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nSPAC</w:t>
      </w:r>
      <w:r w:rsidRPr="008C0EFA">
        <w:rPr>
          <w:noProof w:val="0"/>
          <w:lang w:bidi="ar-IQ"/>
        </w:rPr>
        <w:t>hargingInformation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[26] NSPAChargingInformation OPTIONAL,</w:t>
      </w:r>
    </w:p>
    <w:p w14:paraId="622C7AAB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chargingID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[27] ChargingID OPTIONAL,</w:t>
      </w:r>
    </w:p>
    <w:p w14:paraId="5F6AD64C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  <w:lang w:eastAsia="zh-CN"/>
        </w:rPr>
        <w:lastRenderedPageBreak/>
        <w:tab/>
        <w:t>iMSChargingInformation</w:t>
      </w:r>
      <w:r w:rsidRPr="008C0EFA">
        <w:rPr>
          <w:noProof w:val="0"/>
          <w:lang w:eastAsia="zh-CN"/>
        </w:rPr>
        <w:tab/>
      </w:r>
      <w:r w:rsidRPr="008C0EFA">
        <w:rPr>
          <w:noProof w:val="0"/>
          <w:lang w:eastAsia="zh-CN"/>
        </w:rPr>
        <w:tab/>
      </w:r>
      <w:r w:rsidRPr="008C0EFA">
        <w:rPr>
          <w:noProof w:val="0"/>
          <w:lang w:eastAsia="zh-CN"/>
        </w:rPr>
        <w:tab/>
      </w:r>
      <w:r w:rsidRPr="008C0EFA">
        <w:rPr>
          <w:noProof w:val="0"/>
          <w:lang w:eastAsia="zh-CN"/>
        </w:rPr>
        <w:tab/>
      </w:r>
      <w:r w:rsidRPr="008C0EFA">
        <w:rPr>
          <w:noProof w:val="0"/>
          <w:lang w:eastAsia="zh-CN"/>
        </w:rPr>
        <w:tab/>
      </w:r>
      <w:r w:rsidRPr="008C0EFA">
        <w:rPr>
          <w:noProof w:val="0"/>
          <w:lang w:eastAsia="zh-CN"/>
        </w:rPr>
        <w:tab/>
        <w:t>[28] IMSChargingInformation OPTIONAL</w:t>
      </w:r>
      <w:r w:rsidRPr="008C0EFA">
        <w:rPr>
          <w:noProof w:val="0"/>
        </w:rPr>
        <w:t>,</w:t>
      </w:r>
    </w:p>
    <w:p w14:paraId="20AC1C32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  <w:lang w:eastAsia="zh-CN"/>
        </w:rPr>
        <w:tab/>
        <w:t>mMTelChargingInformation</w:t>
      </w:r>
      <w:r w:rsidRPr="008C0EFA">
        <w:rPr>
          <w:noProof w:val="0"/>
          <w:lang w:eastAsia="zh-CN"/>
        </w:rPr>
        <w:tab/>
      </w:r>
      <w:r w:rsidRPr="008C0EFA">
        <w:rPr>
          <w:noProof w:val="0"/>
          <w:lang w:eastAsia="zh-CN"/>
        </w:rPr>
        <w:tab/>
      </w:r>
      <w:r w:rsidRPr="008C0EFA">
        <w:rPr>
          <w:noProof w:val="0"/>
          <w:lang w:eastAsia="zh-CN"/>
        </w:rPr>
        <w:tab/>
      </w:r>
      <w:r w:rsidRPr="008C0EFA">
        <w:rPr>
          <w:noProof w:val="0"/>
          <w:lang w:eastAsia="zh-CN"/>
        </w:rPr>
        <w:tab/>
      </w:r>
      <w:r w:rsidRPr="008C0EFA">
        <w:rPr>
          <w:noProof w:val="0"/>
          <w:lang w:eastAsia="zh-CN"/>
        </w:rPr>
        <w:tab/>
        <w:t>[29] MMTelChargingInformation OPTIONAL,</w:t>
      </w:r>
    </w:p>
    <w:p w14:paraId="05C263F0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edgeInfrastructureUsageChargingInformation</w:t>
      </w:r>
      <w:r w:rsidRPr="008C0EFA">
        <w:rPr>
          <w:noProof w:val="0"/>
        </w:rPr>
        <w:tab/>
        <w:t>[30] EdgeInfrastructureUsageChargingInformation OPTIONAL,</w:t>
      </w:r>
    </w:p>
    <w:p w14:paraId="0D80A364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eASDeploymentChargingInformation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 xml:space="preserve"> [31] EASDeploymentChargingInformation OPTIONAL,</w:t>
      </w:r>
    </w:p>
    <w:p w14:paraId="1B08E575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directEdgeEnablingServiceChargingInformation</w:t>
      </w:r>
      <w:r w:rsidRPr="008C0EFA">
        <w:rPr>
          <w:noProof w:val="0"/>
        </w:rPr>
        <w:tab/>
        <w:t>[32] ExposureFunctionAPIInformation OPTIONAL,</w:t>
      </w:r>
    </w:p>
    <w:p w14:paraId="3F5780D6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exposedEdgeEnablingServiceChargingInformation</w:t>
      </w:r>
      <w:r w:rsidRPr="008C0EFA">
        <w:rPr>
          <w:noProof w:val="0"/>
        </w:rPr>
        <w:tab/>
        <w:t>[33] ExposureFunctionAPIInformation OPTIONAL,</w:t>
      </w:r>
    </w:p>
    <w:p w14:paraId="1AF66896" w14:textId="77777777" w:rsidR="001271CD" w:rsidRPr="008C0EFA" w:rsidRDefault="001271CD" w:rsidP="001271CD">
      <w:pPr>
        <w:pStyle w:val="PL"/>
        <w:rPr>
          <w:b/>
          <w:bCs/>
          <w:noProof w:val="0"/>
        </w:rPr>
      </w:pPr>
      <w:r w:rsidRPr="008C0EFA">
        <w:rPr>
          <w:noProof w:val="0"/>
        </w:rPr>
        <w:tab/>
      </w:r>
      <w:r w:rsidRPr="008C0EFA">
        <w:rPr>
          <w:noProof w:val="0"/>
          <w:lang w:eastAsia="zh-CN"/>
        </w:rPr>
        <w:t xml:space="preserve">proseChargingInformation </w:t>
      </w:r>
      <w:r w:rsidRPr="008C0EFA">
        <w:rPr>
          <w:noProof w:val="0"/>
          <w:lang w:eastAsia="zh-CN"/>
        </w:rPr>
        <w:tab/>
      </w:r>
      <w:r w:rsidRPr="008C0EFA">
        <w:rPr>
          <w:noProof w:val="0"/>
          <w:lang w:eastAsia="zh-CN"/>
        </w:rPr>
        <w:tab/>
      </w:r>
      <w:r w:rsidRPr="008C0EFA">
        <w:rPr>
          <w:noProof w:val="0"/>
          <w:lang w:eastAsia="zh-CN"/>
        </w:rPr>
        <w:tab/>
      </w:r>
      <w:r w:rsidRPr="008C0EFA">
        <w:rPr>
          <w:noProof w:val="0"/>
          <w:lang w:eastAsia="zh-CN"/>
        </w:rPr>
        <w:tab/>
      </w:r>
      <w:r w:rsidRPr="008C0EFA">
        <w:rPr>
          <w:noProof w:val="0"/>
          <w:lang w:eastAsia="zh-CN"/>
        </w:rPr>
        <w:tab/>
        <w:t xml:space="preserve">[34] ProseChargingInformation </w:t>
      </w:r>
      <w:r w:rsidRPr="008C0EFA">
        <w:rPr>
          <w:noProof w:val="0"/>
        </w:rPr>
        <w:t>OPTIONAL,</w:t>
      </w:r>
    </w:p>
    <w:p w14:paraId="7A1709F8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eASID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[35] UTF8String OPTIONAL,</w:t>
      </w:r>
    </w:p>
    <w:p w14:paraId="60E67A3C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eDNID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 xml:space="preserve"> 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[36] UTF8String OPTIONAL,</w:t>
      </w:r>
    </w:p>
    <w:p w14:paraId="04EC357A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eASProviderIdentifier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[37] UTF8String OPTIONAL,</w:t>
      </w:r>
    </w:p>
    <w:p w14:paraId="74CC4F73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mMSChargingInformation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[38] MMSChargingInformation OPTIONAL,</w:t>
      </w:r>
    </w:p>
    <w:p w14:paraId="5D10EF94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aMFIdentifier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[39] AMFID OPTIONAL,</w:t>
      </w:r>
    </w:p>
    <w:p w14:paraId="6DC3E3E5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invocationTimestamp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[40] TimeStamp OPTIONAL,</w:t>
      </w:r>
    </w:p>
    <w:p w14:paraId="0F0AADF3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nSACFChargingInformation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[41] NSACFChargingInformation OPTIONAL,</w:t>
      </w:r>
    </w:p>
    <w:p w14:paraId="27BFEA2B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tSNChargingInformation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[42] TSNChargingInformation OPTIONAL,</w:t>
      </w:r>
    </w:p>
    <w:p w14:paraId="08873184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</w:r>
      <w:r w:rsidRPr="008C0EFA">
        <w:rPr>
          <w:rFonts w:ascii="Times New Roman" w:hAnsi="Times New Roman"/>
          <w:noProof w:val="0"/>
          <w:lang w:eastAsia="zh-CN"/>
        </w:rPr>
        <w:t>m</w:t>
      </w:r>
      <w:r w:rsidRPr="008C0EFA">
        <w:rPr>
          <w:noProof w:val="0"/>
        </w:rPr>
        <w:t>BSSessionChargingInformation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[4</w:t>
      </w:r>
      <w:r w:rsidRPr="008C0EFA">
        <w:rPr>
          <w:rFonts w:ascii="Times New Roman" w:hAnsi="Times New Roman"/>
          <w:noProof w:val="0"/>
          <w:lang w:eastAsia="zh-CN"/>
        </w:rPr>
        <w:t>3</w:t>
      </w:r>
      <w:r w:rsidRPr="008C0EFA">
        <w:rPr>
          <w:noProof w:val="0"/>
        </w:rPr>
        <w:t>] MbsSessionChargingInformation OPTIONAL,</w:t>
      </w:r>
    </w:p>
    <w:p w14:paraId="458349C7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interCHFInformation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[44] InterCHFInformation OPTIONAL,</w:t>
      </w:r>
    </w:p>
    <w:p w14:paraId="58B2334E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nSSAAChargingInformation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[45] NSSAAChargingInformation OPTIONAL</w:t>
      </w:r>
    </w:p>
    <w:p w14:paraId="585B3966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}</w:t>
      </w:r>
    </w:p>
    <w:p w14:paraId="3EB5D725" w14:textId="77777777" w:rsidR="001271CD" w:rsidRPr="008C0EFA" w:rsidRDefault="001271CD" w:rsidP="001271CD">
      <w:pPr>
        <w:pStyle w:val="PL"/>
        <w:rPr>
          <w:noProof w:val="0"/>
        </w:rPr>
      </w:pPr>
    </w:p>
    <w:p w14:paraId="72BC39C9" w14:textId="77777777" w:rsidR="00E46674" w:rsidRPr="008C0EFA" w:rsidRDefault="00E46674" w:rsidP="00E46674">
      <w:pPr>
        <w:pStyle w:val="PL"/>
        <w:rPr>
          <w:noProof w:val="0"/>
        </w:rPr>
      </w:pPr>
      <w:r w:rsidRPr="008C0EFA">
        <w:rPr>
          <w:noProof w:val="0"/>
        </w:rPr>
        <w:t>.#END</w:t>
      </w:r>
    </w:p>
    <w:p w14:paraId="47BC6AEA" w14:textId="77777777" w:rsidR="000A400E" w:rsidRPr="008C0EFA" w:rsidRDefault="000A400E" w:rsidP="000A400E"/>
    <w:p w14:paraId="10C6A6EC" w14:textId="29A93675" w:rsidR="00FF5F23" w:rsidRPr="008C0EFA" w:rsidRDefault="00FF5F23" w:rsidP="009C421B">
      <w:pPr>
        <w:pStyle w:val="Heading5"/>
      </w:pPr>
      <w:r w:rsidRPr="008C0EFA">
        <w:t>5.2.5.2.2</w:t>
      </w:r>
      <w:r w:rsidRPr="008C0EFA">
        <w:tab/>
        <w:t>PDU Session Charging Information</w:t>
      </w:r>
    </w:p>
    <w:p w14:paraId="5D89A592" w14:textId="1EC8B872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.$PDUSessionChargingInformation {itu-t (0) identified-organization (4) etsi (0) mobileDomain (0) charging (5) chf</w:t>
      </w:r>
      <w:r w:rsidR="00B62B34" w:rsidRPr="008C0EFA">
        <w:rPr>
          <w:noProof w:val="0"/>
        </w:rPr>
        <w:t>PDUSessionCharging</w:t>
      </w:r>
      <w:r w:rsidRPr="008C0EFA">
        <w:rPr>
          <w:noProof w:val="0"/>
        </w:rPr>
        <w:t xml:space="preserve"> (1</w:t>
      </w:r>
      <w:r w:rsidR="00023921" w:rsidRPr="008C0EFA">
        <w:rPr>
          <w:noProof w:val="0"/>
        </w:rPr>
        <w:t>6</w:t>
      </w:r>
      <w:r w:rsidRPr="008C0EFA">
        <w:rPr>
          <w:noProof w:val="0"/>
        </w:rPr>
        <w:t>) asn1Module (0) version1 (</w:t>
      </w:r>
      <w:r w:rsidR="00963934" w:rsidRPr="008C0EFA">
        <w:rPr>
          <w:noProof w:val="0"/>
        </w:rPr>
        <w:t>1</w:t>
      </w:r>
      <w:r w:rsidRPr="008C0EFA">
        <w:rPr>
          <w:noProof w:val="0"/>
        </w:rPr>
        <w:t>)}</w:t>
      </w:r>
    </w:p>
    <w:p w14:paraId="04A1A750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DEFINITIONS IMPLICIT TAGS</w:t>
      </w:r>
      <w:r w:rsidRPr="008C0EFA">
        <w:rPr>
          <w:noProof w:val="0"/>
        </w:rPr>
        <w:tab/>
        <w:t>::=</w:t>
      </w:r>
    </w:p>
    <w:p w14:paraId="489C504C" w14:textId="77777777" w:rsidR="002E094D" w:rsidRPr="008C0EFA" w:rsidRDefault="002E094D" w:rsidP="002E094D">
      <w:pPr>
        <w:pStyle w:val="PL"/>
        <w:rPr>
          <w:noProof w:val="0"/>
        </w:rPr>
      </w:pPr>
    </w:p>
    <w:p w14:paraId="2FC16234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BEGIN</w:t>
      </w:r>
    </w:p>
    <w:p w14:paraId="28E142A1" w14:textId="77777777" w:rsidR="002E094D" w:rsidRPr="008C0EFA" w:rsidRDefault="002E094D" w:rsidP="002E094D">
      <w:pPr>
        <w:pStyle w:val="PL"/>
        <w:rPr>
          <w:noProof w:val="0"/>
        </w:rPr>
      </w:pPr>
    </w:p>
    <w:p w14:paraId="64C5D6E1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 xml:space="preserve">-- EXPORTS everything </w:t>
      </w:r>
    </w:p>
    <w:p w14:paraId="14D15F04" w14:textId="77777777" w:rsidR="002E094D" w:rsidRPr="008C0EFA" w:rsidRDefault="002E094D" w:rsidP="002E094D">
      <w:pPr>
        <w:pStyle w:val="PL"/>
        <w:rPr>
          <w:noProof w:val="0"/>
        </w:rPr>
      </w:pPr>
    </w:p>
    <w:p w14:paraId="3F36D7CC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IMPORTS</w:t>
      </w:r>
      <w:r w:rsidRPr="008C0EFA">
        <w:rPr>
          <w:noProof w:val="0"/>
        </w:rPr>
        <w:tab/>
      </w:r>
    </w:p>
    <w:p w14:paraId="3601818E" w14:textId="77777777" w:rsidR="002E094D" w:rsidRPr="008C0EFA" w:rsidRDefault="002E094D" w:rsidP="002E094D">
      <w:pPr>
        <w:pStyle w:val="PL"/>
        <w:rPr>
          <w:noProof w:val="0"/>
        </w:rPr>
      </w:pPr>
    </w:p>
    <w:p w14:paraId="72D3F342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CallDuration,</w:t>
      </w:r>
    </w:p>
    <w:p w14:paraId="4828208A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CauseForRecClosing,</w:t>
      </w:r>
    </w:p>
    <w:p w14:paraId="467527D2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ChargingID,</w:t>
      </w:r>
    </w:p>
    <w:p w14:paraId="17858D64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DataVolumeOctets,</w:t>
      </w:r>
    </w:p>
    <w:p w14:paraId="798DF098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Diagnostics,</w:t>
      </w:r>
    </w:p>
    <w:p w14:paraId="5553EB0F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Ecgi,</w:t>
      </w:r>
    </w:p>
    <w:p w14:paraId="0F6D7166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EnhancedDiagnostics,</w:t>
      </w:r>
    </w:p>
    <w:p w14:paraId="74A40C73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DynamicAddressFlag,</w:t>
      </w:r>
    </w:p>
    <w:p w14:paraId="547E9309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InvolvedParty,</w:t>
      </w:r>
    </w:p>
    <w:p w14:paraId="16DB9278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IPAddress,</w:t>
      </w:r>
    </w:p>
    <w:p w14:paraId="008EC30A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LocalSequenceNumber,</w:t>
      </w:r>
    </w:p>
    <w:p w14:paraId="7FDD0802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ManagementExtensions,</w:t>
      </w:r>
    </w:p>
    <w:p w14:paraId="5D892977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MessageClass,</w:t>
      </w:r>
    </w:p>
    <w:p w14:paraId="72089F75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MessageReference,</w:t>
      </w:r>
    </w:p>
    <w:p w14:paraId="4FDA348E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MSCAddress,</w:t>
      </w:r>
    </w:p>
    <w:p w14:paraId="011EF88B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MSISDN,</w:t>
      </w:r>
    </w:p>
    <w:p w14:paraId="1C318E84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MSTimeZone,</w:t>
      </w:r>
    </w:p>
    <w:p w14:paraId="34352344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Ncgi,</w:t>
      </w:r>
    </w:p>
    <w:p w14:paraId="7596A75A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Nid,</w:t>
      </w:r>
    </w:p>
    <w:p w14:paraId="2F9F205E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NodeAddress,</w:t>
      </w:r>
    </w:p>
    <w:p w14:paraId="06A99157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PLMN-Id,</w:t>
      </w:r>
    </w:p>
    <w:p w14:paraId="32396C41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PriorityType,</w:t>
      </w:r>
    </w:p>
    <w:p w14:paraId="5FFAD58C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PSCellInformation,</w:t>
      </w:r>
    </w:p>
    <w:p w14:paraId="34DF5731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RANNASCause,</w:t>
      </w:r>
    </w:p>
    <w:p w14:paraId="7720CBE3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RecordType,</w:t>
      </w:r>
    </w:p>
    <w:p w14:paraId="403AC28B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ServiceSpecificInfo,</w:t>
      </w:r>
    </w:p>
    <w:p w14:paraId="29462ABC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Session-Id,</w:t>
      </w:r>
    </w:p>
    <w:p w14:paraId="03E238C8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SubscriberEquipmentNumber,</w:t>
      </w:r>
    </w:p>
    <w:p w14:paraId="18A8F2E7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SubscriptionID,</w:t>
      </w:r>
    </w:p>
    <w:p w14:paraId="247B3BC5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ThreeGPPPSDataOffStatus,</w:t>
      </w:r>
    </w:p>
    <w:p w14:paraId="26B0C2B8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TimeStamp,</w:t>
      </w:r>
    </w:p>
    <w:p w14:paraId="662AD1A0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TMGI</w:t>
      </w:r>
    </w:p>
    <w:p w14:paraId="13B8DD97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4482393F" w14:textId="77777777" w:rsidR="002E094D" w:rsidRPr="008C0EFA" w:rsidRDefault="002E094D" w:rsidP="002E094D">
      <w:pPr>
        <w:pStyle w:val="PL"/>
        <w:rPr>
          <w:noProof w:val="0"/>
        </w:rPr>
      </w:pPr>
      <w:r w:rsidRPr="008C0EFA">
        <w:rPr>
          <w:noProof w:val="0"/>
        </w:rPr>
        <w:t>;</w:t>
      </w:r>
    </w:p>
    <w:p w14:paraId="217E49F8" w14:textId="77777777" w:rsidR="001271CD" w:rsidRPr="008C0EFA" w:rsidRDefault="001271CD" w:rsidP="001271CD">
      <w:pPr>
        <w:pStyle w:val="PL"/>
        <w:rPr>
          <w:noProof w:val="0"/>
        </w:rPr>
      </w:pPr>
    </w:p>
    <w:p w14:paraId="04E862F3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 xml:space="preserve">PDUSessionChargingInformation </w:t>
      </w:r>
      <w:r w:rsidRPr="008C0EFA">
        <w:rPr>
          <w:noProof w:val="0"/>
        </w:rPr>
        <w:tab/>
        <w:t>::= SET</w:t>
      </w:r>
    </w:p>
    <w:p w14:paraId="6228AC10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{</w:t>
      </w:r>
    </w:p>
    <w:p w14:paraId="4D5DCCF6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pDUSessionChargingID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[0] ChargingID,</w:t>
      </w:r>
    </w:p>
    <w:p w14:paraId="228CC978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userIdentifier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[1] InvolvedParty OPTIONAL,</w:t>
      </w:r>
    </w:p>
    <w:p w14:paraId="0E19BABE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userEquipmentInfo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[2] SubscriberEquipmentNumber OPTIONAL,</w:t>
      </w:r>
    </w:p>
    <w:p w14:paraId="0C1DBCB4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userLocationInformation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[3] UserLocationInformation OPTIONAL,</w:t>
      </w:r>
    </w:p>
    <w:p w14:paraId="6BDD0946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lastRenderedPageBreak/>
        <w:tab/>
        <w:t>userRoamerInOut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[4] RoamerInOut OPTIONAL,</w:t>
      </w:r>
    </w:p>
    <w:p w14:paraId="19B9B200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presenceReportingAreaInfo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[5]</w:t>
      </w:r>
      <w:r w:rsidRPr="008C0EFA">
        <w:rPr>
          <w:noProof w:val="0"/>
        </w:rPr>
        <w:tab/>
        <w:t>PresenceReportingAreaInfo OPTIONAL,</w:t>
      </w:r>
    </w:p>
    <w:p w14:paraId="03EE6F50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pDUSessionId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[6] PDUSessionId,</w:t>
      </w:r>
    </w:p>
    <w:p w14:paraId="6D310436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networkSliceInstanceID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[7] SingleNSSAI OPTIONAL,</w:t>
      </w:r>
    </w:p>
    <w:p w14:paraId="0C7B75A5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pDUType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[8] PDUSessionType OPTIONAL,</w:t>
      </w:r>
    </w:p>
    <w:p w14:paraId="775CEF50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sSCMode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[9] SSCMode OPTIONAL,</w:t>
      </w:r>
    </w:p>
    <w:p w14:paraId="4355CEFE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sUPIPLMNIdentifier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[10] PLMN-Id OPTIONAL,</w:t>
      </w:r>
    </w:p>
    <w:p w14:paraId="4DF2B4B9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servingNetworkFunctionID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[11] SEQUENCE OF ServingNetworkFunctionID OPTIONAL,</w:t>
      </w:r>
    </w:p>
    <w:p w14:paraId="730BFDDD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rATType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[12] RATType OPTIONAL,</w:t>
      </w:r>
    </w:p>
    <w:p w14:paraId="2E16ED44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dataNetworkNameIdentifier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[13] DataNetworkNameIdentifier OPTIONAL,</w:t>
      </w:r>
    </w:p>
    <w:p w14:paraId="4099056C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pDUAddress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[14] PDUAddress OPTIONAL,</w:t>
      </w:r>
    </w:p>
    <w:p w14:paraId="4971D128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authorizedQoSInformation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[15] AuthorizedQoSInformation OPTIONAL,</w:t>
      </w:r>
    </w:p>
    <w:p w14:paraId="2E71CBF7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 xml:space="preserve">uETimeZone 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[16] MSTimeZone OPTIONAL,</w:t>
      </w:r>
    </w:p>
    <w:p w14:paraId="5EAA93CD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pDUSessionstartTime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[17] TimeStamp OPTIONAL,</w:t>
      </w:r>
    </w:p>
    <w:p w14:paraId="50F50DD7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pDUSessionstopTime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[18] TimeStamp OPTIONAL,</w:t>
      </w:r>
    </w:p>
    <w:p w14:paraId="6420E04C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diagnostics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[19] Diagnostics OPTIONAL,</w:t>
      </w:r>
    </w:p>
    <w:p w14:paraId="5C49B2BA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chargingCharacteristics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[20] ChargingCharacteristics OPTIONAL,</w:t>
      </w:r>
    </w:p>
    <w:p w14:paraId="125A71B9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chChSelectionMode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[21] ChChSelectionMode OPTIONAL,</w:t>
      </w:r>
    </w:p>
    <w:p w14:paraId="32C98C1E" w14:textId="77777777" w:rsidR="001271CD" w:rsidRPr="008C0EFA" w:rsidRDefault="001271CD" w:rsidP="001271CD">
      <w:pPr>
        <w:pStyle w:val="PL"/>
        <w:tabs>
          <w:tab w:val="left" w:pos="3413"/>
        </w:tabs>
        <w:rPr>
          <w:noProof w:val="0"/>
        </w:rPr>
      </w:pPr>
      <w:r w:rsidRPr="008C0EFA">
        <w:rPr>
          <w:noProof w:val="0"/>
        </w:rPr>
        <w:tab/>
        <w:t>threeGPPPSDataOffStatus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bookmarkStart w:id="6" w:name="_Hlk122779607"/>
      <w:r w:rsidRPr="008C0EFA">
        <w:rPr>
          <w:noProof w:val="0"/>
        </w:rPr>
        <w:tab/>
      </w:r>
      <w:bookmarkEnd w:id="6"/>
      <w:r w:rsidRPr="008C0EFA">
        <w:rPr>
          <w:noProof w:val="0"/>
        </w:rPr>
        <w:tab/>
      </w:r>
      <w:r w:rsidRPr="008C0EFA">
        <w:rPr>
          <w:noProof w:val="0"/>
        </w:rPr>
        <w:tab/>
        <w:t>[22] ThreeGPPPSDataOffStatus OPTIONAL,</w:t>
      </w:r>
    </w:p>
    <w:p w14:paraId="7911206E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 xml:space="preserve">rANSecondaryRATUsageReport 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[23] SEQUENCE OF NGRANSecondaryRATUsageReport OPTIONAL,</w:t>
      </w:r>
    </w:p>
    <w:p w14:paraId="21160B62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  <w:lang w:bidi="ar-IQ"/>
        </w:rPr>
        <w:tab/>
        <w:t xml:space="preserve">subscribedQoSInformation </w:t>
      </w:r>
      <w:r w:rsidRPr="008C0EFA">
        <w:rPr>
          <w:noProof w:val="0"/>
          <w:lang w:bidi="ar-IQ"/>
        </w:rPr>
        <w:tab/>
      </w:r>
      <w:r w:rsidRPr="008C0EFA">
        <w:rPr>
          <w:noProof w:val="0"/>
          <w:lang w:bidi="ar-IQ"/>
        </w:rPr>
        <w:tab/>
      </w:r>
      <w:r w:rsidRPr="008C0EFA">
        <w:rPr>
          <w:noProof w:val="0"/>
          <w:lang w:bidi="ar-IQ"/>
        </w:rPr>
        <w:tab/>
      </w:r>
      <w:r w:rsidRPr="008C0EFA">
        <w:rPr>
          <w:noProof w:val="0"/>
          <w:lang w:bidi="ar-IQ"/>
        </w:rPr>
        <w:tab/>
      </w:r>
      <w:r w:rsidRPr="008C0EFA">
        <w:rPr>
          <w:noProof w:val="0"/>
        </w:rPr>
        <w:t xml:space="preserve">[24] </w:t>
      </w:r>
      <w:r w:rsidRPr="008C0EFA">
        <w:rPr>
          <w:noProof w:val="0"/>
          <w:lang w:bidi="ar-IQ"/>
        </w:rPr>
        <w:t xml:space="preserve">SubscribedQoSInformation </w:t>
      </w:r>
      <w:r w:rsidRPr="008C0EFA">
        <w:rPr>
          <w:noProof w:val="0"/>
        </w:rPr>
        <w:t>OPTIONAL,</w:t>
      </w:r>
    </w:p>
    <w:p w14:paraId="65BF65F9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  <w:lang w:bidi="ar-IQ"/>
        </w:rPr>
        <w:tab/>
        <w:t xml:space="preserve">authorizedSessionAMBR </w:t>
      </w:r>
      <w:r w:rsidRPr="008C0EFA">
        <w:rPr>
          <w:noProof w:val="0"/>
          <w:lang w:bidi="ar-IQ"/>
        </w:rPr>
        <w:tab/>
      </w:r>
      <w:r w:rsidRPr="008C0EFA">
        <w:rPr>
          <w:noProof w:val="0"/>
          <w:lang w:bidi="ar-IQ"/>
        </w:rPr>
        <w:tab/>
      </w:r>
      <w:r w:rsidRPr="008C0EFA">
        <w:rPr>
          <w:noProof w:val="0"/>
          <w:lang w:bidi="ar-IQ"/>
        </w:rPr>
        <w:tab/>
      </w:r>
      <w:r w:rsidRPr="008C0EFA">
        <w:rPr>
          <w:noProof w:val="0"/>
          <w:lang w:bidi="ar-IQ"/>
        </w:rPr>
        <w:tab/>
      </w:r>
      <w:r w:rsidRPr="008C0EFA">
        <w:rPr>
          <w:noProof w:val="0"/>
          <w:lang w:bidi="ar-IQ"/>
        </w:rPr>
        <w:tab/>
      </w:r>
      <w:r w:rsidRPr="008C0EFA">
        <w:rPr>
          <w:noProof w:val="0"/>
        </w:rPr>
        <w:t>[25] Session</w:t>
      </w:r>
      <w:r w:rsidRPr="008C0EFA">
        <w:rPr>
          <w:noProof w:val="0"/>
          <w:lang w:bidi="ar-IQ"/>
        </w:rPr>
        <w:t xml:space="preserve">AMBR </w:t>
      </w:r>
      <w:r w:rsidRPr="008C0EFA">
        <w:rPr>
          <w:noProof w:val="0"/>
        </w:rPr>
        <w:t>OPTIONAL,</w:t>
      </w:r>
    </w:p>
    <w:p w14:paraId="7AB7E436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  <w:lang w:bidi="ar-IQ"/>
        </w:rPr>
        <w:tab/>
        <w:t xml:space="preserve">subscribedSessionAMBR </w:t>
      </w:r>
      <w:r w:rsidRPr="008C0EFA">
        <w:rPr>
          <w:noProof w:val="0"/>
          <w:lang w:bidi="ar-IQ"/>
        </w:rPr>
        <w:tab/>
      </w:r>
      <w:r w:rsidRPr="008C0EFA">
        <w:rPr>
          <w:noProof w:val="0"/>
          <w:lang w:bidi="ar-IQ"/>
        </w:rPr>
        <w:tab/>
      </w:r>
      <w:r w:rsidRPr="008C0EFA">
        <w:rPr>
          <w:noProof w:val="0"/>
          <w:lang w:bidi="ar-IQ"/>
        </w:rPr>
        <w:tab/>
      </w:r>
      <w:r w:rsidRPr="008C0EFA">
        <w:rPr>
          <w:noProof w:val="0"/>
          <w:lang w:bidi="ar-IQ"/>
        </w:rPr>
        <w:tab/>
      </w:r>
      <w:r w:rsidRPr="008C0EFA">
        <w:rPr>
          <w:noProof w:val="0"/>
          <w:lang w:bidi="ar-IQ"/>
        </w:rPr>
        <w:tab/>
      </w:r>
      <w:r w:rsidRPr="008C0EFA">
        <w:rPr>
          <w:noProof w:val="0"/>
        </w:rPr>
        <w:t>[26] Session</w:t>
      </w:r>
      <w:r w:rsidRPr="008C0EFA">
        <w:rPr>
          <w:noProof w:val="0"/>
          <w:lang w:bidi="ar-IQ"/>
        </w:rPr>
        <w:t xml:space="preserve">AMBR </w:t>
      </w:r>
      <w:r w:rsidRPr="008C0EFA">
        <w:rPr>
          <w:noProof w:val="0"/>
        </w:rPr>
        <w:t>OPTIONAL,</w:t>
      </w:r>
    </w:p>
    <w:p w14:paraId="7BBAD4E3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  <w:lang w:bidi="ar-IQ"/>
        </w:rPr>
        <w:tab/>
        <w:t>servingCNPLMNID</w:t>
      </w:r>
      <w:r w:rsidRPr="008C0EFA">
        <w:rPr>
          <w:noProof w:val="0"/>
          <w:lang w:bidi="ar-IQ"/>
        </w:rPr>
        <w:tab/>
      </w:r>
      <w:r w:rsidRPr="008C0EFA">
        <w:rPr>
          <w:noProof w:val="0"/>
          <w:lang w:bidi="ar-IQ"/>
        </w:rPr>
        <w:tab/>
      </w:r>
      <w:r w:rsidRPr="008C0EFA">
        <w:rPr>
          <w:noProof w:val="0"/>
          <w:lang w:bidi="ar-IQ"/>
        </w:rPr>
        <w:tab/>
      </w:r>
      <w:r w:rsidRPr="008C0EFA">
        <w:rPr>
          <w:noProof w:val="0"/>
          <w:lang w:bidi="ar-IQ"/>
        </w:rPr>
        <w:tab/>
      </w:r>
      <w:r w:rsidRPr="008C0EFA">
        <w:rPr>
          <w:noProof w:val="0"/>
          <w:lang w:bidi="ar-IQ"/>
        </w:rPr>
        <w:tab/>
      </w:r>
      <w:r w:rsidRPr="008C0EFA">
        <w:rPr>
          <w:noProof w:val="0"/>
          <w:lang w:bidi="ar-IQ"/>
        </w:rPr>
        <w:tab/>
      </w:r>
      <w:r w:rsidRPr="008C0EFA">
        <w:rPr>
          <w:noProof w:val="0"/>
          <w:lang w:bidi="ar-IQ"/>
        </w:rPr>
        <w:tab/>
      </w:r>
      <w:r w:rsidRPr="008C0EFA">
        <w:rPr>
          <w:noProof w:val="0"/>
        </w:rPr>
        <w:t>[27] PLMN-Id OPTIONAL,</w:t>
      </w:r>
    </w:p>
    <w:p w14:paraId="4986109C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 xml:space="preserve">sUPIunauthenticatedFlag 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[28] NULL OPTIONAL,</w:t>
      </w:r>
    </w:p>
    <w:p w14:paraId="37380C29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dnnSelectionMode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[29] DNNSelectionMode OPTIONAL,</w:t>
      </w:r>
    </w:p>
    <w:p w14:paraId="7C37526A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homeProvidedChargingID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[30] ChargingID OPTIONAL,</w:t>
      </w:r>
    </w:p>
    <w:p w14:paraId="71619E52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</w:r>
      <w:bookmarkStart w:id="7" w:name="_Hlk47110351"/>
      <w:r w:rsidRPr="008C0EFA">
        <w:rPr>
          <w:noProof w:val="0"/>
        </w:rPr>
        <w:t>mAPDUNonThreeGPPUserLocationInfo</w:t>
      </w:r>
      <w:bookmarkEnd w:id="7"/>
      <w:r w:rsidRPr="008C0EFA">
        <w:rPr>
          <w:noProof w:val="0"/>
        </w:rPr>
        <w:tab/>
      </w:r>
      <w:r w:rsidRPr="008C0EFA">
        <w:rPr>
          <w:noProof w:val="0"/>
        </w:rPr>
        <w:tab/>
        <w:t>[31] UserLocationInformation OPTIONAL,</w:t>
      </w:r>
    </w:p>
    <w:p w14:paraId="4903ACB2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</w:r>
      <w:bookmarkStart w:id="8" w:name="_Hlk47110506"/>
      <w:r w:rsidRPr="008C0EFA">
        <w:rPr>
          <w:noProof w:val="0"/>
        </w:rPr>
        <w:t>mAPDUNonThreeGPPRATType</w:t>
      </w:r>
      <w:bookmarkEnd w:id="8"/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[32] RATType OPTIONAL,</w:t>
      </w:r>
    </w:p>
    <w:p w14:paraId="2D04FAB6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</w:r>
      <w:bookmarkStart w:id="9" w:name="_Hlk47110597"/>
      <w:r w:rsidRPr="008C0EFA">
        <w:rPr>
          <w:noProof w:val="0"/>
        </w:rPr>
        <w:t>mAPDUSessionInformation</w:t>
      </w:r>
      <w:bookmarkEnd w:id="9"/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[33] MAPDUSessionInformation OPTIONAL,</w:t>
      </w:r>
    </w:p>
    <w:p w14:paraId="3312EDFC" w14:textId="77777777" w:rsidR="001271CD" w:rsidRPr="008C0EFA" w:rsidRDefault="001271CD" w:rsidP="001271CD">
      <w:pPr>
        <w:pStyle w:val="PL"/>
        <w:tabs>
          <w:tab w:val="clear" w:pos="3840"/>
          <w:tab w:val="left" w:pos="3828"/>
        </w:tabs>
        <w:rPr>
          <w:noProof w:val="0"/>
        </w:rPr>
      </w:pPr>
      <w:r w:rsidRPr="008C0EFA">
        <w:rPr>
          <w:noProof w:val="0"/>
        </w:rPr>
        <w:tab/>
        <w:t>enhancedDiagnostics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[34] EnhancedDiagnostics5G OPTIONAL,</w:t>
      </w:r>
    </w:p>
    <w:p w14:paraId="7840BC87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userLocationInformationASN1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bookmarkStart w:id="10" w:name="_Hlk114130584"/>
      <w:r w:rsidRPr="008C0EFA">
        <w:rPr>
          <w:noProof w:val="0"/>
        </w:rPr>
        <w:tab/>
      </w:r>
      <w:r w:rsidRPr="008C0EFA">
        <w:rPr>
          <w:noProof w:val="0"/>
        </w:rPr>
        <w:tab/>
      </w:r>
      <w:bookmarkEnd w:id="10"/>
      <w:r w:rsidRPr="008C0EFA">
        <w:rPr>
          <w:noProof w:val="0"/>
        </w:rPr>
        <w:t>[35] UserLocationInformationStructured OPTIONAL,</w:t>
      </w:r>
    </w:p>
    <w:p w14:paraId="668D7B08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mAPDUNonThreeGPPUserLocationInfoASN1</w:t>
      </w:r>
      <w:r w:rsidRPr="008C0EFA">
        <w:rPr>
          <w:noProof w:val="0"/>
        </w:rPr>
        <w:tab/>
        <w:t>[36] UserLocationInformationStructured OPTIONAL,</w:t>
      </w:r>
    </w:p>
    <w:p w14:paraId="5CB5C2A3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userLocationTime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[37] TimeStamp OPTIONAL, -- not to be used</w:t>
      </w:r>
    </w:p>
    <w:p w14:paraId="43F8D429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-- user location info time is included under UserLocationInformation</w:t>
      </w:r>
    </w:p>
    <w:p w14:paraId="3BF006C8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mAPDUNonThreeGPPUserLocationTime</w:t>
      </w:r>
      <w:r w:rsidRPr="008C0EFA">
        <w:rPr>
          <w:noProof w:val="0"/>
        </w:rPr>
        <w:tab/>
      </w:r>
      <w:r w:rsidRPr="008C0EFA">
        <w:rPr>
          <w:noProof w:val="0"/>
        </w:rPr>
        <w:tab/>
        <w:t>[38] TimeStamp OPTIONAL,</w:t>
      </w:r>
    </w:p>
    <w:p w14:paraId="0240F0FD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listOfPresenceReportingAreaInformation</w:t>
      </w:r>
      <w:r w:rsidRPr="008C0EFA">
        <w:rPr>
          <w:noProof w:val="0"/>
        </w:rPr>
        <w:tab/>
        <w:t>[39] SEQUENCE OF PresenceReportingAreaInfo OPTIONAL,</w:t>
      </w:r>
    </w:p>
    <w:p w14:paraId="1069D495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redundantTransmissionType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[40] RedundantTransmissionType OPTIONAL,</w:t>
      </w:r>
    </w:p>
    <w:p w14:paraId="470D1439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pDUSessionPairID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[41] PDUSessionPairID OPTIONAL,</w:t>
      </w:r>
    </w:p>
    <w:p w14:paraId="5BCDB31C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fiveG</w:t>
      </w:r>
      <w:r w:rsidRPr="008C0EFA">
        <w:rPr>
          <w:noProof w:val="0"/>
          <w:lang w:eastAsia="zh-CN"/>
        </w:rPr>
        <w:t>LANTypeService</w:t>
      </w:r>
      <w:r w:rsidRPr="008C0EFA">
        <w:rPr>
          <w:noProof w:val="0"/>
          <w:lang w:eastAsia="zh-CN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[42] FiveG</w:t>
      </w:r>
      <w:r w:rsidRPr="008C0EFA">
        <w:rPr>
          <w:noProof w:val="0"/>
          <w:lang w:eastAsia="zh-CN"/>
        </w:rPr>
        <w:t>LANTypeService</w:t>
      </w:r>
      <w:r w:rsidRPr="008C0EFA">
        <w:rPr>
          <w:noProof w:val="0"/>
        </w:rPr>
        <w:t xml:space="preserve"> OPTIONAL,</w:t>
      </w:r>
    </w:p>
    <w:p w14:paraId="7D5D224B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cpCIoTOptimisationIndicator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[43] TimeStamp OPTIONAL,</w:t>
      </w:r>
    </w:p>
    <w:p w14:paraId="78F99160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</w:r>
      <w:r w:rsidRPr="008C0EFA">
        <w:rPr>
          <w:noProof w:val="0"/>
          <w:lang w:eastAsia="zh-CN"/>
        </w:rPr>
        <w:t>fiveGSControlPlaneOnlyIndicator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 xml:space="preserve">[44] </w:t>
      </w:r>
      <w:r w:rsidRPr="008C0EFA">
        <w:rPr>
          <w:rFonts w:cs="Cambria Math"/>
          <w:noProof w:val="0"/>
          <w:szCs w:val="16"/>
        </w:rPr>
        <w:t>QosMonitoringReport</w:t>
      </w:r>
      <w:r w:rsidRPr="008C0EFA">
        <w:rPr>
          <w:noProof w:val="0"/>
        </w:rPr>
        <w:t xml:space="preserve"> OPTIONAL,</w:t>
      </w:r>
    </w:p>
    <w:p w14:paraId="194B1314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smfChargingID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</w:t>
      </w:r>
      <w:r w:rsidRPr="008C0EFA">
        <w:rPr>
          <w:noProof w:val="0"/>
          <w:lang w:eastAsia="zh-CN"/>
        </w:rPr>
        <w:t>45</w:t>
      </w:r>
      <w:r w:rsidRPr="008C0EFA">
        <w:rPr>
          <w:noProof w:val="0"/>
        </w:rPr>
        <w:t>] UTF8String OPTIONAL,</w:t>
      </w:r>
    </w:p>
    <w:p w14:paraId="70279BD6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smfHomeProvidedChargingID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[46] UTF8String OPTIONAL,</w:t>
      </w:r>
    </w:p>
    <w:p w14:paraId="3A925C13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sNPNInformation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[47] SNPNInformation OPTIONAL,</w:t>
      </w:r>
    </w:p>
    <w:p w14:paraId="1BE31E25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hPLMNSNSSAI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[48] SingleNSSAI OPTIONAL,</w:t>
      </w:r>
    </w:p>
    <w:p w14:paraId="730831BA" w14:textId="77777777" w:rsidR="001271CD" w:rsidRPr="008C0EFA" w:rsidRDefault="001271CD" w:rsidP="001271CD">
      <w:pPr>
        <w:pStyle w:val="PL"/>
        <w:rPr>
          <w:rFonts w:eastAsia="DengXian"/>
          <w:noProof w:val="0"/>
        </w:rPr>
      </w:pPr>
      <w:r w:rsidRPr="008C0EFA">
        <w:rPr>
          <w:rFonts w:eastAsia="DengXian"/>
          <w:noProof w:val="0"/>
        </w:rPr>
        <w:tab/>
      </w:r>
      <w:bookmarkStart w:id="11" w:name="_Hlk146288710"/>
      <w:bookmarkStart w:id="12" w:name="_Hlk146288750"/>
      <w:r w:rsidRPr="008C0EFA">
        <w:rPr>
          <w:rFonts w:eastAsia="DengXian"/>
          <w:noProof w:val="0"/>
        </w:rPr>
        <w:t>iMSSessionInformation</w:t>
      </w:r>
      <w:bookmarkEnd w:id="11"/>
      <w:r w:rsidRPr="008C0EFA">
        <w:rPr>
          <w:rFonts w:eastAsia="DengXian"/>
          <w:noProof w:val="0"/>
        </w:rPr>
        <w:tab/>
      </w:r>
      <w:r w:rsidRPr="008C0EFA">
        <w:rPr>
          <w:rFonts w:eastAsia="DengXian"/>
          <w:noProof w:val="0"/>
        </w:rPr>
        <w:tab/>
      </w:r>
      <w:r w:rsidRPr="008C0EFA">
        <w:rPr>
          <w:rFonts w:eastAsia="DengXian"/>
          <w:noProof w:val="0"/>
        </w:rPr>
        <w:tab/>
      </w:r>
      <w:r w:rsidRPr="008C0EFA">
        <w:rPr>
          <w:rFonts w:eastAsia="DengXian"/>
          <w:noProof w:val="0"/>
        </w:rPr>
        <w:tab/>
      </w:r>
      <w:r w:rsidRPr="008C0EFA">
        <w:rPr>
          <w:rFonts w:eastAsia="DengXian"/>
          <w:noProof w:val="0"/>
        </w:rPr>
        <w:tab/>
        <w:t>[49]</w:t>
      </w:r>
      <w:r w:rsidRPr="008C0EFA">
        <w:rPr>
          <w:rFonts w:eastAsia="DengXian"/>
          <w:noProof w:val="0"/>
          <w:lang w:eastAsia="zh-CN"/>
        </w:rPr>
        <w:t xml:space="preserve"> IMSSessionInformati</w:t>
      </w:r>
      <w:bookmarkEnd w:id="12"/>
      <w:r w:rsidRPr="008C0EFA">
        <w:rPr>
          <w:rFonts w:eastAsia="DengXian"/>
          <w:noProof w:val="0"/>
          <w:lang w:eastAsia="zh-CN"/>
        </w:rPr>
        <w:t xml:space="preserve">on </w:t>
      </w:r>
      <w:r w:rsidRPr="008C0EFA">
        <w:rPr>
          <w:rFonts w:eastAsia="DengXian"/>
          <w:noProof w:val="0"/>
        </w:rPr>
        <w:t>OPTIONAL,</w:t>
      </w:r>
    </w:p>
    <w:p w14:paraId="1C68A6EE" w14:textId="77777777" w:rsidR="001271CD" w:rsidRPr="008C0EFA" w:rsidRDefault="001271CD" w:rsidP="001271CD">
      <w:pPr>
        <w:pStyle w:val="PL"/>
        <w:rPr>
          <w:rFonts w:eastAsia="DengXian"/>
          <w:noProof w:val="0"/>
        </w:rPr>
      </w:pPr>
      <w:r w:rsidRPr="008C0EFA">
        <w:rPr>
          <w:noProof w:val="0"/>
        </w:rPr>
        <w:tab/>
        <w:t>alternativeSNSSAI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[50] SingleNSSAI OPTIONAL</w:t>
      </w:r>
      <w:r w:rsidRPr="008C0EFA">
        <w:rPr>
          <w:rFonts w:eastAsia="DengXian"/>
          <w:noProof w:val="0"/>
        </w:rPr>
        <w:t>,</w:t>
      </w:r>
    </w:p>
    <w:p w14:paraId="75D8C3C3" w14:textId="77777777" w:rsidR="001271CD" w:rsidRPr="008C0EFA" w:rsidRDefault="001271CD" w:rsidP="001271CD">
      <w:pPr>
        <w:pStyle w:val="PL"/>
        <w:rPr>
          <w:rFonts w:eastAsia="DengXian"/>
          <w:noProof w:val="0"/>
          <w:lang w:eastAsia="zh-CN"/>
        </w:rPr>
      </w:pPr>
      <w:r w:rsidRPr="008C0EFA">
        <w:rPr>
          <w:noProof w:val="0"/>
        </w:rPr>
        <w:tab/>
        <w:t>fiveGSBridgeInformation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[51] FiveGSBridgeInformation OPTIONAL</w:t>
      </w:r>
      <w:r w:rsidRPr="008C0EFA">
        <w:rPr>
          <w:rFonts w:eastAsia="DengXian"/>
          <w:noProof w:val="0"/>
          <w:lang w:eastAsia="zh-CN"/>
        </w:rPr>
        <w:t>,</w:t>
      </w:r>
    </w:p>
    <w:p w14:paraId="17DAFEBD" w14:textId="77777777" w:rsidR="001271CD" w:rsidRPr="008C0EFA" w:rsidRDefault="001271CD" w:rsidP="001271CD">
      <w:pPr>
        <w:pStyle w:val="PL"/>
        <w:rPr>
          <w:rFonts w:eastAsia="DengXian"/>
          <w:noProof w:val="0"/>
          <w:lang w:eastAsia="zh-CN"/>
        </w:rPr>
      </w:pPr>
      <w:r w:rsidRPr="008C0EFA">
        <w:rPr>
          <w:noProof w:val="0"/>
        </w:rPr>
        <w:tab/>
        <w:t>fiveGMulticastService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 xml:space="preserve">[52] FiveGMulticastService </w:t>
      </w:r>
      <w:r w:rsidRPr="008C0EFA">
        <w:rPr>
          <w:rFonts w:eastAsia="DengXian"/>
          <w:noProof w:val="0"/>
        </w:rPr>
        <w:t>OPTIONAL</w:t>
      </w:r>
      <w:r w:rsidRPr="008C0EFA">
        <w:rPr>
          <w:rFonts w:eastAsia="DengXian"/>
          <w:noProof w:val="0"/>
          <w:lang w:eastAsia="zh-CN"/>
        </w:rPr>
        <w:t>,</w:t>
      </w:r>
    </w:p>
    <w:p w14:paraId="476B458B" w14:textId="77777777" w:rsidR="001271CD" w:rsidRPr="008C0EFA" w:rsidRDefault="001271CD" w:rsidP="001271CD">
      <w:pPr>
        <w:pStyle w:val="PL"/>
        <w:rPr>
          <w:rFonts w:eastAsia="DengXian"/>
          <w:noProof w:val="0"/>
          <w:lang w:eastAsia="zh-CN"/>
        </w:rPr>
      </w:pPr>
      <w:r w:rsidRPr="008C0EFA">
        <w:rPr>
          <w:rFonts w:eastAsia="DengXian"/>
          <w:noProof w:val="0"/>
          <w:lang w:eastAsia="zh-CN"/>
        </w:rPr>
        <w:tab/>
        <w:t>satelliteAccessIndicator</w:t>
      </w:r>
      <w:r w:rsidRPr="008C0EFA">
        <w:rPr>
          <w:rFonts w:eastAsia="DengXian"/>
          <w:noProof w:val="0"/>
          <w:lang w:eastAsia="zh-CN"/>
        </w:rPr>
        <w:tab/>
      </w:r>
      <w:r w:rsidRPr="008C0EFA">
        <w:rPr>
          <w:rFonts w:eastAsia="DengXian"/>
          <w:noProof w:val="0"/>
          <w:lang w:eastAsia="zh-CN"/>
        </w:rPr>
        <w:tab/>
      </w:r>
      <w:r w:rsidRPr="008C0EFA">
        <w:rPr>
          <w:rFonts w:eastAsia="DengXian"/>
          <w:noProof w:val="0"/>
          <w:lang w:eastAsia="zh-CN"/>
        </w:rPr>
        <w:tab/>
      </w:r>
      <w:r w:rsidRPr="008C0EFA">
        <w:rPr>
          <w:rFonts w:eastAsia="DengXian"/>
          <w:noProof w:val="0"/>
          <w:lang w:eastAsia="zh-CN"/>
        </w:rPr>
        <w:tab/>
      </w:r>
      <w:r w:rsidRPr="008C0EFA">
        <w:rPr>
          <w:noProof w:val="0"/>
        </w:rPr>
        <w:t>[</w:t>
      </w:r>
      <w:r w:rsidRPr="008C0EFA">
        <w:rPr>
          <w:noProof w:val="0"/>
          <w:lang w:eastAsia="zh-CN"/>
        </w:rPr>
        <w:t>53</w:t>
      </w:r>
      <w:r w:rsidRPr="008C0EFA">
        <w:rPr>
          <w:noProof w:val="0"/>
        </w:rPr>
        <w:t>] BOOLEAN OPTIONAL</w:t>
      </w:r>
      <w:r w:rsidRPr="008C0EFA">
        <w:rPr>
          <w:rFonts w:eastAsia="DengXian"/>
          <w:noProof w:val="0"/>
          <w:lang w:eastAsia="zh-CN"/>
        </w:rPr>
        <w:t>,</w:t>
      </w:r>
    </w:p>
    <w:p w14:paraId="7957B7C4" w14:textId="77777777" w:rsidR="001271CD" w:rsidRPr="008C0EFA" w:rsidRDefault="001271CD" w:rsidP="001271CD">
      <w:pPr>
        <w:pStyle w:val="PL"/>
        <w:tabs>
          <w:tab w:val="clear" w:pos="4608"/>
        </w:tabs>
        <w:rPr>
          <w:rFonts w:eastAsia="DengXian"/>
          <w:noProof w:val="0"/>
        </w:rPr>
      </w:pPr>
      <w:r w:rsidRPr="008C0EFA">
        <w:rPr>
          <w:rFonts w:eastAsia="DengXian"/>
          <w:noProof w:val="0"/>
          <w:lang w:eastAsia="zh-CN"/>
        </w:rPr>
        <w:tab/>
        <w:t>satelliteBackhaulInformation</w:t>
      </w:r>
      <w:r w:rsidRPr="008C0EFA">
        <w:rPr>
          <w:rFonts w:eastAsia="DengXian"/>
          <w:noProof w:val="0"/>
          <w:lang w:eastAsia="zh-CN"/>
        </w:rPr>
        <w:tab/>
      </w:r>
      <w:r w:rsidRPr="008C0EFA">
        <w:rPr>
          <w:rFonts w:eastAsia="DengXian"/>
          <w:noProof w:val="0"/>
          <w:lang w:eastAsia="zh-CN"/>
        </w:rPr>
        <w:tab/>
      </w:r>
      <w:r w:rsidRPr="008C0EFA">
        <w:rPr>
          <w:rFonts w:eastAsia="DengXian"/>
          <w:noProof w:val="0"/>
          <w:lang w:eastAsia="zh-CN"/>
        </w:rPr>
        <w:tab/>
        <w:t>[54]</w:t>
      </w:r>
      <w:r w:rsidRPr="008C0EFA">
        <w:rPr>
          <w:noProof w:val="0"/>
        </w:rPr>
        <w:t xml:space="preserve"> </w:t>
      </w:r>
      <w:r w:rsidRPr="008C0EFA">
        <w:rPr>
          <w:rFonts w:eastAsia="DengXian"/>
          <w:noProof w:val="0"/>
          <w:lang w:eastAsia="zh-CN"/>
        </w:rPr>
        <w:t xml:space="preserve">SatelliteBackhaulInformation </w:t>
      </w:r>
      <w:r w:rsidRPr="008C0EFA">
        <w:rPr>
          <w:rFonts w:eastAsia="DengXian"/>
          <w:noProof w:val="0"/>
        </w:rPr>
        <w:t>OPTIONAL</w:t>
      </w:r>
    </w:p>
    <w:p w14:paraId="312863AC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}</w:t>
      </w:r>
    </w:p>
    <w:p w14:paraId="21C16F82" w14:textId="77777777" w:rsidR="00F80E85" w:rsidRPr="008C0EFA" w:rsidRDefault="00F80E85" w:rsidP="00F80E85">
      <w:pPr>
        <w:pStyle w:val="PL"/>
        <w:rPr>
          <w:noProof w:val="0"/>
        </w:rPr>
      </w:pPr>
    </w:p>
    <w:p w14:paraId="75848F87" w14:textId="14DFA2D3" w:rsidR="001271CD" w:rsidRPr="008C0EFA" w:rsidRDefault="00F80E85" w:rsidP="00F80E85">
      <w:pPr>
        <w:pStyle w:val="PL"/>
        <w:rPr>
          <w:noProof w:val="0"/>
        </w:rPr>
      </w:pPr>
      <w:r w:rsidRPr="008C0EFA">
        <w:rPr>
          <w:noProof w:val="0"/>
        </w:rPr>
        <w:t>.#END</w:t>
      </w:r>
    </w:p>
    <w:p w14:paraId="08BC00F9" w14:textId="77777777" w:rsidR="00A0652A" w:rsidRPr="008C0EFA" w:rsidRDefault="00A0652A" w:rsidP="00A0652A"/>
    <w:p w14:paraId="77EC9939" w14:textId="0A66EA52" w:rsidR="00FF5F23" w:rsidRPr="008C0EFA" w:rsidRDefault="00FF5F23" w:rsidP="00FF5F23">
      <w:pPr>
        <w:pStyle w:val="Heading5"/>
      </w:pPr>
      <w:r w:rsidRPr="008C0EFA">
        <w:t>5.2.5.2.3</w:t>
      </w:r>
      <w:r w:rsidRPr="008C0EFA">
        <w:tab/>
        <w:t>Roaming QBC</w:t>
      </w:r>
      <w:r w:rsidR="006E3A68" w:rsidRPr="008C0EFA">
        <w:t xml:space="preserve"> </w:t>
      </w:r>
      <w:r w:rsidRPr="008C0EFA">
        <w:t>Information</w:t>
      </w:r>
    </w:p>
    <w:p w14:paraId="4EFB8FC1" w14:textId="5E20C02A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.$</w:t>
      </w:r>
      <w:r w:rsidR="00F80E85" w:rsidRPr="008C0EFA">
        <w:rPr>
          <w:noProof w:val="0"/>
        </w:rPr>
        <w:t>RoamingQBC</w:t>
      </w:r>
      <w:r w:rsidR="00BC2BE7" w:rsidRPr="008C0EFA">
        <w:rPr>
          <w:noProof w:val="0"/>
        </w:rPr>
        <w:t>harging</w:t>
      </w:r>
      <w:r w:rsidRPr="008C0EFA">
        <w:rPr>
          <w:noProof w:val="0"/>
        </w:rPr>
        <w:t>Information {itu-t (0) identified-organization (4) etsi (0) mobileDomain (0) charging (5) chf</w:t>
      </w:r>
      <w:r w:rsidR="00F80E85" w:rsidRPr="008C0EFA">
        <w:rPr>
          <w:noProof w:val="0"/>
        </w:rPr>
        <w:t>RoamingQBC</w:t>
      </w:r>
      <w:r w:rsidRPr="008C0EFA">
        <w:rPr>
          <w:noProof w:val="0"/>
        </w:rPr>
        <w:t>Charging (1</w:t>
      </w:r>
      <w:r w:rsidR="00F80E85" w:rsidRPr="008C0EFA">
        <w:rPr>
          <w:noProof w:val="0"/>
        </w:rPr>
        <w:t>7</w:t>
      </w:r>
      <w:r w:rsidRPr="008C0EFA">
        <w:rPr>
          <w:noProof w:val="0"/>
        </w:rPr>
        <w:t>) asn1Module (0) version1 (</w:t>
      </w:r>
      <w:r w:rsidR="00963934" w:rsidRPr="008C0EFA">
        <w:rPr>
          <w:noProof w:val="0"/>
        </w:rPr>
        <w:t>1</w:t>
      </w:r>
      <w:r w:rsidRPr="008C0EFA">
        <w:rPr>
          <w:noProof w:val="0"/>
        </w:rPr>
        <w:t>)}</w:t>
      </w:r>
    </w:p>
    <w:p w14:paraId="23C6C58B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DEFINITIONS IMPLICIT TAGS</w:t>
      </w:r>
      <w:r w:rsidRPr="008C0EFA">
        <w:rPr>
          <w:noProof w:val="0"/>
        </w:rPr>
        <w:tab/>
        <w:t>::=</w:t>
      </w:r>
    </w:p>
    <w:p w14:paraId="1B952497" w14:textId="77777777" w:rsidR="00E96C71" w:rsidRPr="008C0EFA" w:rsidRDefault="00E96C71" w:rsidP="00E96C71">
      <w:pPr>
        <w:pStyle w:val="PL"/>
        <w:rPr>
          <w:noProof w:val="0"/>
        </w:rPr>
      </w:pPr>
    </w:p>
    <w:p w14:paraId="43A96615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BEGIN</w:t>
      </w:r>
    </w:p>
    <w:p w14:paraId="54BE1A6E" w14:textId="77777777" w:rsidR="00E96C71" w:rsidRPr="008C0EFA" w:rsidRDefault="00E96C71" w:rsidP="00E96C71">
      <w:pPr>
        <w:pStyle w:val="PL"/>
        <w:rPr>
          <w:noProof w:val="0"/>
        </w:rPr>
      </w:pPr>
    </w:p>
    <w:p w14:paraId="1C08CFE5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 xml:space="preserve">-- EXPORTS everything </w:t>
      </w:r>
    </w:p>
    <w:p w14:paraId="191C472E" w14:textId="77777777" w:rsidR="00E96C71" w:rsidRPr="008C0EFA" w:rsidRDefault="00E96C71" w:rsidP="00E96C71">
      <w:pPr>
        <w:pStyle w:val="PL"/>
        <w:rPr>
          <w:noProof w:val="0"/>
        </w:rPr>
      </w:pPr>
    </w:p>
    <w:p w14:paraId="6CE37205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IMPORTS</w:t>
      </w:r>
      <w:r w:rsidRPr="008C0EFA">
        <w:rPr>
          <w:noProof w:val="0"/>
        </w:rPr>
        <w:tab/>
      </w:r>
    </w:p>
    <w:p w14:paraId="6C9A2080" w14:textId="77777777" w:rsidR="00E96C71" w:rsidRPr="008C0EFA" w:rsidRDefault="00E96C71" w:rsidP="00E96C71">
      <w:pPr>
        <w:pStyle w:val="PL"/>
        <w:rPr>
          <w:noProof w:val="0"/>
        </w:rPr>
      </w:pPr>
    </w:p>
    <w:p w14:paraId="6FDDC3E9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CallDuration,</w:t>
      </w:r>
    </w:p>
    <w:p w14:paraId="29B1B3C3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CauseForRecClosing,</w:t>
      </w:r>
    </w:p>
    <w:p w14:paraId="214A0BE5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ChargingID,</w:t>
      </w:r>
    </w:p>
    <w:p w14:paraId="30B711AE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DataVolumeOctets,</w:t>
      </w:r>
    </w:p>
    <w:p w14:paraId="7A2E109B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Diagnostics,</w:t>
      </w:r>
    </w:p>
    <w:p w14:paraId="544006B0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Ecgi,</w:t>
      </w:r>
    </w:p>
    <w:p w14:paraId="374D7BDC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EnhancedDiagnostics,</w:t>
      </w:r>
    </w:p>
    <w:p w14:paraId="32956C4E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DynamicAddressFlag,</w:t>
      </w:r>
    </w:p>
    <w:p w14:paraId="2968CDD2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InvolvedParty,</w:t>
      </w:r>
    </w:p>
    <w:p w14:paraId="34ACB0D4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lastRenderedPageBreak/>
        <w:t>IPAddress,</w:t>
      </w:r>
    </w:p>
    <w:p w14:paraId="6008900D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LocalSequenceNumber,</w:t>
      </w:r>
    </w:p>
    <w:p w14:paraId="438B3729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ManagementExtensions,</w:t>
      </w:r>
    </w:p>
    <w:p w14:paraId="4ED00413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MessageClass,</w:t>
      </w:r>
    </w:p>
    <w:p w14:paraId="1D392120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MessageReference,</w:t>
      </w:r>
    </w:p>
    <w:p w14:paraId="33B88265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MSCAddress,</w:t>
      </w:r>
    </w:p>
    <w:p w14:paraId="486F3841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MSISDN,</w:t>
      </w:r>
    </w:p>
    <w:p w14:paraId="6DCDEE1A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MSTimeZone,</w:t>
      </w:r>
    </w:p>
    <w:p w14:paraId="10344925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Ncgi,</w:t>
      </w:r>
    </w:p>
    <w:p w14:paraId="40E6C0EC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Nid,</w:t>
      </w:r>
    </w:p>
    <w:p w14:paraId="6F83E537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NodeAddress,</w:t>
      </w:r>
    </w:p>
    <w:p w14:paraId="31FD53C3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PLMN-Id,</w:t>
      </w:r>
    </w:p>
    <w:p w14:paraId="5E831F27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PriorityType,</w:t>
      </w:r>
    </w:p>
    <w:p w14:paraId="674F07A9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PSCellInformation,</w:t>
      </w:r>
    </w:p>
    <w:p w14:paraId="5DE5DF32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RANNASCause,</w:t>
      </w:r>
    </w:p>
    <w:p w14:paraId="56B06438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RecordType,</w:t>
      </w:r>
    </w:p>
    <w:p w14:paraId="48019721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ServiceSpecificInfo,</w:t>
      </w:r>
    </w:p>
    <w:p w14:paraId="000F9E37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Session-Id,</w:t>
      </w:r>
    </w:p>
    <w:p w14:paraId="7235538F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SubscriberEquipmentNumber,</w:t>
      </w:r>
    </w:p>
    <w:p w14:paraId="02D37BE8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SubscriptionID,</w:t>
      </w:r>
    </w:p>
    <w:p w14:paraId="06452437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ThreeGPPPSDataOffStatus,</w:t>
      </w:r>
    </w:p>
    <w:p w14:paraId="258AF68D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TimeStamp,</w:t>
      </w:r>
    </w:p>
    <w:p w14:paraId="5F213BE7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TMGI</w:t>
      </w:r>
    </w:p>
    <w:p w14:paraId="190402D2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49ECF1AE" w14:textId="77777777" w:rsidR="00E96C71" w:rsidRPr="008C0EFA" w:rsidRDefault="00E96C71" w:rsidP="00E96C71">
      <w:pPr>
        <w:pStyle w:val="PL"/>
        <w:rPr>
          <w:noProof w:val="0"/>
        </w:rPr>
      </w:pPr>
      <w:r w:rsidRPr="008C0EFA">
        <w:rPr>
          <w:noProof w:val="0"/>
        </w:rPr>
        <w:t>;</w:t>
      </w:r>
    </w:p>
    <w:p w14:paraId="00FADD06" w14:textId="77777777" w:rsidR="001271CD" w:rsidRPr="008C0EFA" w:rsidRDefault="001271CD" w:rsidP="001271CD">
      <w:pPr>
        <w:pStyle w:val="PL"/>
        <w:rPr>
          <w:noProof w:val="0"/>
        </w:rPr>
      </w:pPr>
    </w:p>
    <w:p w14:paraId="32FDEE0C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 xml:space="preserve">RoamingQBCInformation </w:t>
      </w:r>
      <w:r w:rsidRPr="008C0EFA">
        <w:rPr>
          <w:noProof w:val="0"/>
        </w:rPr>
        <w:tab/>
        <w:t>::= SET</w:t>
      </w:r>
    </w:p>
    <w:p w14:paraId="52A2050C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{</w:t>
      </w:r>
    </w:p>
    <w:p w14:paraId="2CA875AA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multipleQFIcontainer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[0] SEQUENCE OF MultipleQFIContainer OPTIONAL,</w:t>
      </w:r>
    </w:p>
    <w:p w14:paraId="55B6C3E3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uPFID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[1]</w:t>
      </w:r>
      <w:r w:rsidRPr="008C0EFA" w:rsidDel="0081607D">
        <w:rPr>
          <w:noProof w:val="0"/>
        </w:rPr>
        <w:t xml:space="preserve"> </w:t>
      </w:r>
      <w:r w:rsidRPr="008C0EFA">
        <w:rPr>
          <w:noProof w:val="0"/>
        </w:rPr>
        <w:t>NetworkFunctionName OPTIONAL,</w:t>
      </w:r>
    </w:p>
    <w:p w14:paraId="5F85C018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-- included for backwards compatibility and</w:t>
      </w:r>
    </w:p>
    <w:p w14:paraId="29273063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-- can be included based on operators requirement</w:t>
      </w:r>
    </w:p>
    <w:p w14:paraId="5F780D5F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ab/>
        <w:t>roamingChargingProfile</w:t>
      </w:r>
      <w:r w:rsidRPr="008C0EFA">
        <w:rPr>
          <w:noProof w:val="0"/>
        </w:rPr>
        <w:tab/>
      </w:r>
      <w:r w:rsidRPr="008C0EFA">
        <w:rPr>
          <w:noProof w:val="0"/>
        </w:rPr>
        <w:tab/>
      </w:r>
      <w:r w:rsidRPr="008C0EFA">
        <w:rPr>
          <w:noProof w:val="0"/>
        </w:rPr>
        <w:tab/>
        <w:t>[2] RoamingChargingProfile OPTIONAL</w:t>
      </w:r>
    </w:p>
    <w:p w14:paraId="1BA5D353" w14:textId="77777777" w:rsidR="001271CD" w:rsidRPr="008C0EFA" w:rsidRDefault="001271CD" w:rsidP="001271CD">
      <w:pPr>
        <w:pStyle w:val="PL"/>
        <w:rPr>
          <w:noProof w:val="0"/>
        </w:rPr>
      </w:pPr>
      <w:r w:rsidRPr="008C0EFA">
        <w:rPr>
          <w:noProof w:val="0"/>
        </w:rPr>
        <w:t>}</w:t>
      </w:r>
    </w:p>
    <w:p w14:paraId="43A8DA83" w14:textId="77777777" w:rsidR="001271CD" w:rsidRPr="008C0EFA" w:rsidRDefault="001271CD" w:rsidP="001271CD">
      <w:pPr>
        <w:pStyle w:val="PL"/>
        <w:rPr>
          <w:noProof w:val="0"/>
        </w:rPr>
      </w:pPr>
    </w:p>
    <w:p w14:paraId="78412EF4" w14:textId="77777777" w:rsidR="00F80E85" w:rsidRPr="008C0EFA" w:rsidRDefault="00F80E85" w:rsidP="00F80E85">
      <w:pPr>
        <w:pStyle w:val="PL"/>
        <w:rPr>
          <w:noProof w:val="0"/>
        </w:rPr>
      </w:pPr>
      <w:r w:rsidRPr="008C0EFA">
        <w:rPr>
          <w:noProof w:val="0"/>
        </w:rPr>
        <w:t>.#END</w:t>
      </w:r>
    </w:p>
    <w:p w14:paraId="3FD3B8BE" w14:textId="77777777" w:rsidR="001271CD" w:rsidRPr="008C0EFA" w:rsidRDefault="001271CD" w:rsidP="001271CD">
      <w:pPr>
        <w:pStyle w:val="PL"/>
        <w:rPr>
          <w:noProof w:val="0"/>
        </w:rPr>
      </w:pPr>
    </w:p>
    <w:p w14:paraId="30A97195" w14:textId="3495440F" w:rsidR="006E3A68" w:rsidRPr="008C0EFA" w:rsidRDefault="006E3A68" w:rsidP="006E3A68">
      <w:pPr>
        <w:pStyle w:val="Heading5"/>
      </w:pPr>
      <w:r w:rsidRPr="008C0EFA">
        <w:t>5.2.5.2.4</w:t>
      </w:r>
      <w:r w:rsidRPr="008C0EFA">
        <w:tab/>
      </w:r>
      <w:r w:rsidR="00BC2BE7" w:rsidRPr="008C0EFA">
        <w:t>SMS Charging</w:t>
      </w:r>
      <w:r w:rsidRPr="008C0EFA">
        <w:t xml:space="preserve"> Information</w:t>
      </w:r>
    </w:p>
    <w:p w14:paraId="6F772EAD" w14:textId="6EB3585B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.$</w:t>
      </w:r>
      <w:r w:rsidR="00963934" w:rsidRPr="008C0EFA">
        <w:rPr>
          <w:noProof w:val="0"/>
        </w:rPr>
        <w:t>SMS</w:t>
      </w:r>
      <w:r w:rsidRPr="008C0EFA">
        <w:rPr>
          <w:noProof w:val="0"/>
        </w:rPr>
        <w:t>ChargingInformation {itu-t (0) identified-organization (4) etsi (0) mobileDomain (0) charging (5) chf</w:t>
      </w:r>
      <w:r w:rsidR="00963934" w:rsidRPr="008C0EFA">
        <w:rPr>
          <w:noProof w:val="0"/>
        </w:rPr>
        <w:t>SMS</w:t>
      </w:r>
      <w:r w:rsidRPr="008C0EFA">
        <w:rPr>
          <w:noProof w:val="0"/>
        </w:rPr>
        <w:t>Charging (1</w:t>
      </w:r>
      <w:r w:rsidR="00963934" w:rsidRPr="008C0EFA">
        <w:rPr>
          <w:noProof w:val="0"/>
        </w:rPr>
        <w:t>8</w:t>
      </w:r>
      <w:r w:rsidRPr="008C0EFA">
        <w:rPr>
          <w:noProof w:val="0"/>
        </w:rPr>
        <w:t>) asn1Module (0) version1 (</w:t>
      </w:r>
      <w:r w:rsidR="00963934" w:rsidRPr="008C0EFA">
        <w:rPr>
          <w:noProof w:val="0"/>
        </w:rPr>
        <w:t>1</w:t>
      </w:r>
      <w:r w:rsidRPr="008C0EFA">
        <w:rPr>
          <w:noProof w:val="0"/>
        </w:rPr>
        <w:t>)}</w:t>
      </w:r>
    </w:p>
    <w:p w14:paraId="4A46A2FA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DEFINITIONS IMPLICIT TAGS</w:t>
      </w:r>
      <w:r w:rsidRPr="008C0EFA">
        <w:rPr>
          <w:noProof w:val="0"/>
        </w:rPr>
        <w:tab/>
        <w:t>::=</w:t>
      </w:r>
    </w:p>
    <w:p w14:paraId="12E71BAD" w14:textId="77777777" w:rsidR="006E3A68" w:rsidRPr="008C0EFA" w:rsidRDefault="006E3A68" w:rsidP="006E3A68">
      <w:pPr>
        <w:pStyle w:val="PL"/>
        <w:rPr>
          <w:noProof w:val="0"/>
        </w:rPr>
      </w:pPr>
    </w:p>
    <w:p w14:paraId="471D80EE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BEGIN</w:t>
      </w:r>
    </w:p>
    <w:p w14:paraId="51E8166F" w14:textId="77777777" w:rsidR="006E3A68" w:rsidRPr="008C0EFA" w:rsidRDefault="006E3A68" w:rsidP="006E3A68">
      <w:pPr>
        <w:pStyle w:val="PL"/>
        <w:rPr>
          <w:noProof w:val="0"/>
        </w:rPr>
      </w:pPr>
    </w:p>
    <w:p w14:paraId="4FB17059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 xml:space="preserve">-- EXPORTS everything </w:t>
      </w:r>
    </w:p>
    <w:p w14:paraId="652FDFDF" w14:textId="77777777" w:rsidR="006E3A68" w:rsidRPr="008C0EFA" w:rsidRDefault="006E3A68" w:rsidP="006E3A68">
      <w:pPr>
        <w:pStyle w:val="PL"/>
        <w:rPr>
          <w:noProof w:val="0"/>
        </w:rPr>
      </w:pPr>
    </w:p>
    <w:p w14:paraId="78AC4A2C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IMPORTS</w:t>
      </w:r>
      <w:r w:rsidRPr="008C0EFA">
        <w:rPr>
          <w:noProof w:val="0"/>
        </w:rPr>
        <w:tab/>
      </w:r>
    </w:p>
    <w:p w14:paraId="04A663DD" w14:textId="77777777" w:rsidR="006E3A68" w:rsidRPr="008C0EFA" w:rsidRDefault="006E3A68" w:rsidP="006E3A68">
      <w:pPr>
        <w:pStyle w:val="PL"/>
        <w:rPr>
          <w:noProof w:val="0"/>
        </w:rPr>
      </w:pPr>
    </w:p>
    <w:p w14:paraId="7E51BBB8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CallDuration,</w:t>
      </w:r>
    </w:p>
    <w:p w14:paraId="209B8904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CauseForRecClosing,</w:t>
      </w:r>
    </w:p>
    <w:p w14:paraId="09E42C02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ChargingID,</w:t>
      </w:r>
    </w:p>
    <w:p w14:paraId="1178FC21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DataVolumeOctets,</w:t>
      </w:r>
    </w:p>
    <w:p w14:paraId="696D48B1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Diagnostics,</w:t>
      </w:r>
    </w:p>
    <w:p w14:paraId="208A8BD0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Ecgi,</w:t>
      </w:r>
    </w:p>
    <w:p w14:paraId="7E227869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EnhancedDiagnostics,</w:t>
      </w:r>
    </w:p>
    <w:p w14:paraId="0B7249C9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DynamicAddressFlag,</w:t>
      </w:r>
    </w:p>
    <w:p w14:paraId="3A855E64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InvolvedParty,</w:t>
      </w:r>
    </w:p>
    <w:p w14:paraId="2982E8EA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IPAddress,</w:t>
      </w:r>
    </w:p>
    <w:p w14:paraId="1E2E1088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LocalSequenceNumber,</w:t>
      </w:r>
    </w:p>
    <w:p w14:paraId="683CFBBC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ManagementExtensions,</w:t>
      </w:r>
    </w:p>
    <w:p w14:paraId="06923C55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MessageClass,</w:t>
      </w:r>
    </w:p>
    <w:p w14:paraId="332144F9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MessageReference,</w:t>
      </w:r>
    </w:p>
    <w:p w14:paraId="1E5FD1DC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MSCAddress,</w:t>
      </w:r>
    </w:p>
    <w:p w14:paraId="5D02B0BF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MSISDN,</w:t>
      </w:r>
    </w:p>
    <w:p w14:paraId="4B4388B2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MSTimeZone,</w:t>
      </w:r>
    </w:p>
    <w:p w14:paraId="78DFF16C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Ncgi,</w:t>
      </w:r>
    </w:p>
    <w:p w14:paraId="423DB77E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Nid,</w:t>
      </w:r>
    </w:p>
    <w:p w14:paraId="54B52EF8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NodeAddress,</w:t>
      </w:r>
    </w:p>
    <w:p w14:paraId="45D7C3E6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PLMN-Id,</w:t>
      </w:r>
    </w:p>
    <w:p w14:paraId="0183264D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PriorityType,</w:t>
      </w:r>
    </w:p>
    <w:p w14:paraId="1F60FFFD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PSCellInformation,</w:t>
      </w:r>
    </w:p>
    <w:p w14:paraId="6749403C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RANNASCause,</w:t>
      </w:r>
    </w:p>
    <w:p w14:paraId="00323367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RecordType,</w:t>
      </w:r>
    </w:p>
    <w:p w14:paraId="20EA99F0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ServiceSpecificInfo,</w:t>
      </w:r>
    </w:p>
    <w:p w14:paraId="63204369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Session-Id,</w:t>
      </w:r>
    </w:p>
    <w:p w14:paraId="67C6F659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lastRenderedPageBreak/>
        <w:t>SubscriberEquipmentNumber,</w:t>
      </w:r>
    </w:p>
    <w:p w14:paraId="56E5A10D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SubscriptionID,</w:t>
      </w:r>
    </w:p>
    <w:p w14:paraId="42605F11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ThreeGPPPSDataOffStatus,</w:t>
      </w:r>
    </w:p>
    <w:p w14:paraId="062BE5DF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TimeStamp,</w:t>
      </w:r>
    </w:p>
    <w:p w14:paraId="5D1E558E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TMGI</w:t>
      </w:r>
    </w:p>
    <w:p w14:paraId="6FC5159B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76DAC029" w14:textId="77777777" w:rsidR="006E3A68" w:rsidRPr="008C0EFA" w:rsidRDefault="006E3A68" w:rsidP="006E3A68">
      <w:pPr>
        <w:pStyle w:val="PL"/>
        <w:rPr>
          <w:noProof w:val="0"/>
        </w:rPr>
      </w:pPr>
      <w:r w:rsidRPr="008C0EFA">
        <w:rPr>
          <w:noProof w:val="0"/>
        </w:rPr>
        <w:t>;</w:t>
      </w:r>
    </w:p>
    <w:p w14:paraId="410AD19E" w14:textId="77777777" w:rsidR="006E3A68" w:rsidRPr="008C0EFA" w:rsidRDefault="006E3A68" w:rsidP="006E3A68">
      <w:pPr>
        <w:pStyle w:val="PL"/>
        <w:rPr>
          <w:noProof w:val="0"/>
        </w:rPr>
      </w:pPr>
    </w:p>
    <w:p w14:paraId="4230AF62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>SMSChargingInformation</w:t>
      </w:r>
      <w:r w:rsidRPr="008C0EFA">
        <w:rPr>
          <w:rFonts w:ascii="Courier New" w:hAnsi="Courier New"/>
          <w:sz w:val="16"/>
        </w:rPr>
        <w:tab/>
        <w:t>::= SET</w:t>
      </w:r>
    </w:p>
    <w:p w14:paraId="60C5158C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>{</w:t>
      </w:r>
    </w:p>
    <w:p w14:paraId="03D878A0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originatorInfo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[1] OriginatorInfo OPTIONAL,</w:t>
      </w:r>
    </w:p>
    <w:p w14:paraId="229840A8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recipientInfos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[2] SEQUENCE OF RecipientInfo OPTIONAL,</w:t>
      </w:r>
    </w:p>
    <w:p w14:paraId="45F53F27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userEquipmentInfo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[3] SubscriberEquipmentNumber OPTIONAL,</w:t>
      </w:r>
    </w:p>
    <w:p w14:paraId="6C849800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userLocationInformation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[4] UserLocationInformation OPTIONAL,</w:t>
      </w:r>
    </w:p>
    <w:p w14:paraId="35C83A3A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 xml:space="preserve">uETimeZone 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[5] MSTimeZone OPTIONAL,</w:t>
      </w:r>
    </w:p>
    <w:p w14:paraId="5D6E9138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rATType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[6] RATType OPTIONAL,</w:t>
      </w:r>
    </w:p>
    <w:p w14:paraId="75C5FC7D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sMSCAddress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[7] AddressString OPTIONAL,</w:t>
      </w:r>
    </w:p>
    <w:p w14:paraId="47743DDF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eventtimestamp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[8]</w:t>
      </w:r>
      <w:r w:rsidRPr="008C0EFA" w:rsidDel="0081607D">
        <w:rPr>
          <w:rFonts w:ascii="Courier New" w:hAnsi="Courier New"/>
          <w:sz w:val="16"/>
        </w:rPr>
        <w:t xml:space="preserve"> </w:t>
      </w:r>
      <w:r w:rsidRPr="008C0EFA">
        <w:rPr>
          <w:rFonts w:ascii="Courier New" w:hAnsi="Courier New"/>
          <w:sz w:val="16"/>
        </w:rPr>
        <w:t>TimeStamp,</w:t>
      </w:r>
    </w:p>
    <w:p w14:paraId="51767498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>-- 9 to 19 is for future use</w:t>
      </w:r>
    </w:p>
    <w:p w14:paraId="4863CA3A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sMDataCodingScheme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[20] INTEGER OPTIONAL,</w:t>
      </w:r>
    </w:p>
    <w:p w14:paraId="3751F933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sMMessageType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[21] SMMessageType OPTIONAL,</w:t>
      </w:r>
    </w:p>
    <w:p w14:paraId="5ED1E31B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sMReplyPathRequested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[22] SMReplyPathRequested OPTIONAL,</w:t>
      </w:r>
    </w:p>
    <w:p w14:paraId="35026AE3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sMUserDataHeader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[23] OCTET STRING OPTIONAL,</w:t>
      </w:r>
    </w:p>
    <w:p w14:paraId="38CB4568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sMSStatus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[24] SMSStatus OPTIONAL,</w:t>
      </w:r>
    </w:p>
    <w:p w14:paraId="6932706F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sMDischargeTime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[25] TimeStamp OPTIONAL,</w:t>
      </w:r>
    </w:p>
    <w:p w14:paraId="4F10415E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 xml:space="preserve">sMTotalNumber 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[26] INTEGER OPTIONAL,</w:t>
      </w:r>
    </w:p>
    <w:p w14:paraId="3DA89455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sMServiceType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[27] SMServiceType OPTIONAL,</w:t>
      </w:r>
    </w:p>
    <w:p w14:paraId="074F4AE9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 xml:space="preserve">sMSequenceNumber 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[28] INTEGER OPTIONAL,</w:t>
      </w:r>
    </w:p>
    <w:p w14:paraId="07F991CF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sMSResult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[29] SMSResult OPTIONAL,</w:t>
      </w:r>
    </w:p>
    <w:p w14:paraId="0C5B586B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submissionTime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[30] TimeStamp OPTIONAL,</w:t>
      </w:r>
    </w:p>
    <w:p w14:paraId="275BA669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sMPriority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[31] PriorityType OPTIONAL,</w:t>
      </w:r>
    </w:p>
    <w:p w14:paraId="020BE410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messageReference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[32] MessageReference OPTIONAL,</w:t>
      </w:r>
    </w:p>
    <w:p w14:paraId="1D38EC18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messageSize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[33] INTEGER OPTIONAL,</w:t>
      </w:r>
    </w:p>
    <w:p w14:paraId="2BC603A1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messageClass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[34] MessageClass OPTIONAL,</w:t>
      </w:r>
    </w:p>
    <w:p w14:paraId="6685F6BA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sMdeliveryReportRequested</w:t>
      </w:r>
      <w:r w:rsidRPr="008C0EFA">
        <w:rPr>
          <w:rFonts w:ascii="Courier New" w:hAnsi="Courier New"/>
          <w:sz w:val="16"/>
        </w:rPr>
        <w:tab/>
        <w:t>[35] SMdeliveryReportRequested OPTIONAL,</w:t>
      </w:r>
    </w:p>
    <w:p w14:paraId="3C572319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messageClassTokenText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[36] UTF8String OPTIONAL,</w:t>
      </w:r>
    </w:p>
    <w:p w14:paraId="75EA54A3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userRoamerInOut</w:t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</w:r>
      <w:r w:rsidRPr="008C0EFA">
        <w:rPr>
          <w:rFonts w:ascii="Courier New" w:hAnsi="Courier New"/>
          <w:sz w:val="16"/>
        </w:rPr>
        <w:tab/>
        <w:t>[37] RoamerInOut OPTIONAL,</w:t>
      </w:r>
    </w:p>
    <w:p w14:paraId="39BDFA42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ab/>
        <w:t>userLocationInformationASN1</w:t>
      </w:r>
      <w:r w:rsidRPr="008C0EFA">
        <w:rPr>
          <w:rFonts w:ascii="Courier New" w:hAnsi="Courier New"/>
          <w:sz w:val="16"/>
        </w:rPr>
        <w:tab/>
        <w:t>[38] UserLocationInformationStructured OPTIONAL</w:t>
      </w:r>
    </w:p>
    <w:p w14:paraId="4836985B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17FC7DA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C0EFA">
        <w:rPr>
          <w:rFonts w:ascii="Courier New" w:hAnsi="Courier New"/>
          <w:sz w:val="16"/>
        </w:rPr>
        <w:t>}</w:t>
      </w:r>
    </w:p>
    <w:p w14:paraId="4E22EC82" w14:textId="77777777" w:rsidR="00A213FA" w:rsidRPr="008C0EFA" w:rsidRDefault="00A213FA" w:rsidP="00A21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91A2421" w14:textId="77777777" w:rsidR="00A213FA" w:rsidRPr="008C0EFA" w:rsidRDefault="00A213FA" w:rsidP="00A213FA">
      <w:pPr>
        <w:pStyle w:val="PL"/>
        <w:rPr>
          <w:noProof w:val="0"/>
        </w:rPr>
      </w:pPr>
      <w:r w:rsidRPr="008C0EFA">
        <w:rPr>
          <w:noProof w:val="0"/>
        </w:rPr>
        <w:t>.#END</w:t>
      </w:r>
    </w:p>
    <w:p w14:paraId="5EDFE77B" w14:textId="2D7C4F89" w:rsidR="00367E2D" w:rsidRPr="008C0EFA" w:rsidRDefault="00367E2D" w:rsidP="00367E2D">
      <w:pPr>
        <w:rPr>
          <w:iCs/>
        </w:rPr>
      </w:pPr>
    </w:p>
    <w:sectPr w:rsidR="00367E2D" w:rsidRPr="008C0E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2CDCD" w14:textId="77777777" w:rsidR="00B50B67" w:rsidRDefault="00B50B67">
      <w:r>
        <w:separator/>
      </w:r>
    </w:p>
  </w:endnote>
  <w:endnote w:type="continuationSeparator" w:id="0">
    <w:p w14:paraId="6362FD53" w14:textId="77777777" w:rsidR="00B50B67" w:rsidRDefault="00B50B67">
      <w:r>
        <w:continuationSeparator/>
      </w:r>
    </w:p>
  </w:endnote>
  <w:endnote w:type="continuationNotice" w:id="1">
    <w:p w14:paraId="17BC694A" w14:textId="77777777" w:rsidR="00B50B67" w:rsidRDefault="00B50B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DFA5A" w14:textId="77777777" w:rsidR="00B50B67" w:rsidRDefault="00B50B67">
      <w:r>
        <w:separator/>
      </w:r>
    </w:p>
  </w:footnote>
  <w:footnote w:type="continuationSeparator" w:id="0">
    <w:p w14:paraId="05E6681D" w14:textId="77777777" w:rsidR="00B50B67" w:rsidRDefault="00B50B67">
      <w:r>
        <w:continuationSeparator/>
      </w:r>
    </w:p>
  </w:footnote>
  <w:footnote w:type="continuationNotice" w:id="1">
    <w:p w14:paraId="4D5478A4" w14:textId="77777777" w:rsidR="00B50B67" w:rsidRDefault="00B50B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4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3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50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2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5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56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9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3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64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7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8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70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3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4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7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8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31"/>
  </w:num>
  <w:num w:numId="12" w16cid:durableId="1074088384">
    <w:abstractNumId w:val="74"/>
  </w:num>
  <w:num w:numId="13" w16cid:durableId="891966075">
    <w:abstractNumId w:val="34"/>
  </w:num>
  <w:num w:numId="14" w16cid:durableId="1469275374">
    <w:abstractNumId w:val="80"/>
  </w:num>
  <w:num w:numId="15" w16cid:durableId="1672878267">
    <w:abstractNumId w:val="19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73"/>
  </w:num>
  <w:num w:numId="19" w16cid:durableId="2122652520">
    <w:abstractNumId w:val="65"/>
  </w:num>
  <w:num w:numId="20" w16cid:durableId="246812144">
    <w:abstractNumId w:val="20"/>
  </w:num>
  <w:num w:numId="21" w16cid:durableId="1437479774">
    <w:abstractNumId w:val="40"/>
  </w:num>
  <w:num w:numId="22" w16cid:durableId="1684747827">
    <w:abstractNumId w:val="37"/>
  </w:num>
  <w:num w:numId="23" w16cid:durableId="94326498">
    <w:abstractNumId w:val="14"/>
  </w:num>
  <w:num w:numId="24" w16cid:durableId="1975796383">
    <w:abstractNumId w:val="17"/>
  </w:num>
  <w:num w:numId="25" w16cid:durableId="214780362">
    <w:abstractNumId w:val="79"/>
  </w:num>
  <w:num w:numId="26" w16cid:durableId="414208814">
    <w:abstractNumId w:val="53"/>
  </w:num>
  <w:num w:numId="27" w16cid:durableId="1699164898">
    <w:abstractNumId w:val="71"/>
  </w:num>
  <w:num w:numId="28" w16cid:durableId="1083725635">
    <w:abstractNumId w:val="27"/>
  </w:num>
  <w:num w:numId="29" w16cid:durableId="1821575800">
    <w:abstractNumId w:val="51"/>
  </w:num>
  <w:num w:numId="30" w16cid:durableId="1207379102">
    <w:abstractNumId w:val="33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6"/>
  </w:num>
  <w:num w:numId="35" w16cid:durableId="118644539">
    <w:abstractNumId w:val="67"/>
  </w:num>
  <w:num w:numId="36" w16cid:durableId="899946318">
    <w:abstractNumId w:val="15"/>
  </w:num>
  <w:num w:numId="37" w16cid:durableId="776407766">
    <w:abstractNumId w:val="60"/>
  </w:num>
  <w:num w:numId="38" w16cid:durableId="1957563877">
    <w:abstractNumId w:val="43"/>
  </w:num>
  <w:num w:numId="39" w16cid:durableId="706106179">
    <w:abstractNumId w:val="46"/>
  </w:num>
  <w:num w:numId="40" w16cid:durableId="1750812224">
    <w:abstractNumId w:val="30"/>
  </w:num>
  <w:num w:numId="41" w16cid:durableId="1395619718">
    <w:abstractNumId w:val="72"/>
  </w:num>
  <w:num w:numId="42" w16cid:durableId="698705965">
    <w:abstractNumId w:val="66"/>
  </w:num>
  <w:num w:numId="43" w16cid:durableId="1303388456">
    <w:abstractNumId w:val="45"/>
  </w:num>
  <w:num w:numId="44" w16cid:durableId="939221082">
    <w:abstractNumId w:val="47"/>
  </w:num>
  <w:num w:numId="45" w16cid:durableId="954214491">
    <w:abstractNumId w:val="38"/>
  </w:num>
  <w:num w:numId="46" w16cid:durableId="1563250012">
    <w:abstractNumId w:val="32"/>
  </w:num>
  <w:num w:numId="47" w16cid:durableId="419908954">
    <w:abstractNumId w:val="52"/>
  </w:num>
  <w:num w:numId="48" w16cid:durableId="898250684">
    <w:abstractNumId w:val="58"/>
  </w:num>
  <w:num w:numId="49" w16cid:durableId="1620600212">
    <w:abstractNumId w:val="36"/>
  </w:num>
  <w:num w:numId="50" w16cid:durableId="1033723861">
    <w:abstractNumId w:val="13"/>
  </w:num>
  <w:num w:numId="51" w16cid:durableId="917400462">
    <w:abstractNumId w:val="18"/>
  </w:num>
  <w:num w:numId="52" w16cid:durableId="1680497492">
    <w:abstractNumId w:val="70"/>
  </w:num>
  <w:num w:numId="53" w16cid:durableId="2003199087">
    <w:abstractNumId w:val="22"/>
  </w:num>
  <w:num w:numId="54" w16cid:durableId="820804391">
    <w:abstractNumId w:val="63"/>
  </w:num>
  <w:num w:numId="55" w16cid:durableId="1473906045">
    <w:abstractNumId w:val="68"/>
  </w:num>
  <w:num w:numId="56" w16cid:durableId="1026830220">
    <w:abstractNumId w:val="25"/>
  </w:num>
  <w:num w:numId="57" w16cid:durableId="1253274851">
    <w:abstractNumId w:val="41"/>
  </w:num>
  <w:num w:numId="58" w16cid:durableId="2080131030">
    <w:abstractNumId w:val="77"/>
  </w:num>
  <w:num w:numId="59" w16cid:durableId="589433101">
    <w:abstractNumId w:val="21"/>
  </w:num>
  <w:num w:numId="60" w16cid:durableId="1913732641">
    <w:abstractNumId w:val="56"/>
  </w:num>
  <w:num w:numId="61" w16cid:durableId="894850919">
    <w:abstractNumId w:val="49"/>
  </w:num>
  <w:num w:numId="62" w16cid:durableId="1458257228">
    <w:abstractNumId w:val="69"/>
  </w:num>
  <w:num w:numId="63" w16cid:durableId="1289047015">
    <w:abstractNumId w:val="50"/>
  </w:num>
  <w:num w:numId="64" w16cid:durableId="299964893">
    <w:abstractNumId w:val="61"/>
  </w:num>
  <w:num w:numId="65" w16cid:durableId="2062513657">
    <w:abstractNumId w:val="12"/>
  </w:num>
  <w:num w:numId="66" w16cid:durableId="574168719">
    <w:abstractNumId w:val="28"/>
  </w:num>
  <w:num w:numId="67" w16cid:durableId="78909109">
    <w:abstractNumId w:val="39"/>
  </w:num>
  <w:num w:numId="68" w16cid:durableId="1565410919">
    <w:abstractNumId w:val="35"/>
  </w:num>
  <w:num w:numId="69" w16cid:durableId="229269905">
    <w:abstractNumId w:val="23"/>
  </w:num>
  <w:num w:numId="70" w16cid:durableId="1342702872">
    <w:abstractNumId w:val="42"/>
  </w:num>
  <w:num w:numId="71" w16cid:durableId="695547690">
    <w:abstractNumId w:val="57"/>
  </w:num>
  <w:num w:numId="72" w16cid:durableId="2013994164">
    <w:abstractNumId w:val="29"/>
  </w:num>
  <w:num w:numId="73" w16cid:durableId="1500190134">
    <w:abstractNumId w:val="64"/>
  </w:num>
  <w:num w:numId="74" w16cid:durableId="231736458">
    <w:abstractNumId w:val="78"/>
  </w:num>
  <w:num w:numId="75" w16cid:durableId="1637292613">
    <w:abstractNumId w:val="54"/>
  </w:num>
  <w:num w:numId="76" w16cid:durableId="1895505716">
    <w:abstractNumId w:val="76"/>
  </w:num>
  <w:num w:numId="77" w16cid:durableId="1129086898">
    <w:abstractNumId w:val="55"/>
  </w:num>
  <w:num w:numId="78" w16cid:durableId="563948501">
    <w:abstractNumId w:val="75"/>
  </w:num>
  <w:num w:numId="79" w16cid:durableId="1047218487">
    <w:abstractNumId w:val="62"/>
  </w:num>
  <w:num w:numId="80" w16cid:durableId="1512056">
    <w:abstractNumId w:val="44"/>
  </w:num>
  <w:num w:numId="81" w16cid:durableId="1501479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82" w16cid:durableId="598098142">
    <w:abstractNumId w:val="48"/>
  </w:num>
  <w:num w:numId="83" w16cid:durableId="1281448298">
    <w:abstractNumId w:val="24"/>
  </w:num>
  <w:num w:numId="84" w16cid:durableId="1898589488">
    <w:abstractNumId w:val="59"/>
  </w:num>
  <w:num w:numId="85" w16cid:durableId="116662671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3921"/>
    <w:rsid w:val="000269B2"/>
    <w:rsid w:val="00026FF2"/>
    <w:rsid w:val="0003144A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6480"/>
    <w:rsid w:val="00080B8C"/>
    <w:rsid w:val="000913EE"/>
    <w:rsid w:val="000A26AB"/>
    <w:rsid w:val="000A2C7C"/>
    <w:rsid w:val="000A400E"/>
    <w:rsid w:val="000A4CFA"/>
    <w:rsid w:val="000A6394"/>
    <w:rsid w:val="000B13C5"/>
    <w:rsid w:val="000B1DFA"/>
    <w:rsid w:val="000B2A13"/>
    <w:rsid w:val="000B5830"/>
    <w:rsid w:val="000B7FED"/>
    <w:rsid w:val="000C02EE"/>
    <w:rsid w:val="000C038A"/>
    <w:rsid w:val="000C12BE"/>
    <w:rsid w:val="000C171C"/>
    <w:rsid w:val="000C18B3"/>
    <w:rsid w:val="000C2226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35DE"/>
    <w:rsid w:val="0010207D"/>
    <w:rsid w:val="00107575"/>
    <w:rsid w:val="00107660"/>
    <w:rsid w:val="0011143C"/>
    <w:rsid w:val="0011455F"/>
    <w:rsid w:val="00116C29"/>
    <w:rsid w:val="00121875"/>
    <w:rsid w:val="00124361"/>
    <w:rsid w:val="001250B2"/>
    <w:rsid w:val="00125134"/>
    <w:rsid w:val="00125627"/>
    <w:rsid w:val="001271CD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55CDA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C416A"/>
    <w:rsid w:val="001D024D"/>
    <w:rsid w:val="001D099C"/>
    <w:rsid w:val="001D21E1"/>
    <w:rsid w:val="001E126D"/>
    <w:rsid w:val="001E27D6"/>
    <w:rsid w:val="001E293E"/>
    <w:rsid w:val="001E41F3"/>
    <w:rsid w:val="001E5193"/>
    <w:rsid w:val="001F5371"/>
    <w:rsid w:val="002038A9"/>
    <w:rsid w:val="00210E6B"/>
    <w:rsid w:val="00212335"/>
    <w:rsid w:val="00214082"/>
    <w:rsid w:val="002160F6"/>
    <w:rsid w:val="00217CEF"/>
    <w:rsid w:val="002229A4"/>
    <w:rsid w:val="00230193"/>
    <w:rsid w:val="00231208"/>
    <w:rsid w:val="00236769"/>
    <w:rsid w:val="00240C34"/>
    <w:rsid w:val="00244D2D"/>
    <w:rsid w:val="00246D3C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5741"/>
    <w:rsid w:val="002B5F7C"/>
    <w:rsid w:val="002B6787"/>
    <w:rsid w:val="002C4796"/>
    <w:rsid w:val="002C7E68"/>
    <w:rsid w:val="002D30BF"/>
    <w:rsid w:val="002D6452"/>
    <w:rsid w:val="002E094D"/>
    <w:rsid w:val="002E472E"/>
    <w:rsid w:val="002F23E4"/>
    <w:rsid w:val="002F48CB"/>
    <w:rsid w:val="00300002"/>
    <w:rsid w:val="00300CE1"/>
    <w:rsid w:val="00303647"/>
    <w:rsid w:val="00305409"/>
    <w:rsid w:val="00306D4B"/>
    <w:rsid w:val="003153F3"/>
    <w:rsid w:val="003210A3"/>
    <w:rsid w:val="00321611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0727"/>
    <w:rsid w:val="00353A49"/>
    <w:rsid w:val="003609EF"/>
    <w:rsid w:val="0036190D"/>
    <w:rsid w:val="0036231A"/>
    <w:rsid w:val="00362E91"/>
    <w:rsid w:val="00363EE3"/>
    <w:rsid w:val="00364916"/>
    <w:rsid w:val="00365CC2"/>
    <w:rsid w:val="00367E2D"/>
    <w:rsid w:val="003700D8"/>
    <w:rsid w:val="00372259"/>
    <w:rsid w:val="00374DD4"/>
    <w:rsid w:val="00374E41"/>
    <w:rsid w:val="00376B07"/>
    <w:rsid w:val="00376C5E"/>
    <w:rsid w:val="00376EEA"/>
    <w:rsid w:val="00391A10"/>
    <w:rsid w:val="003921DC"/>
    <w:rsid w:val="00393BC2"/>
    <w:rsid w:val="0039676B"/>
    <w:rsid w:val="00396FBF"/>
    <w:rsid w:val="00397E2C"/>
    <w:rsid w:val="003A1240"/>
    <w:rsid w:val="003A1BC0"/>
    <w:rsid w:val="003A49CB"/>
    <w:rsid w:val="003B1D0A"/>
    <w:rsid w:val="003B1D2D"/>
    <w:rsid w:val="003C041B"/>
    <w:rsid w:val="003D0057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58DA"/>
    <w:rsid w:val="0040632E"/>
    <w:rsid w:val="00410371"/>
    <w:rsid w:val="00414397"/>
    <w:rsid w:val="00417DB4"/>
    <w:rsid w:val="0042060C"/>
    <w:rsid w:val="004211F7"/>
    <w:rsid w:val="004242F1"/>
    <w:rsid w:val="00427A9F"/>
    <w:rsid w:val="00430C60"/>
    <w:rsid w:val="004331BB"/>
    <w:rsid w:val="004352AB"/>
    <w:rsid w:val="0043547C"/>
    <w:rsid w:val="004408F2"/>
    <w:rsid w:val="00443B0B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A1E"/>
    <w:rsid w:val="00497CD9"/>
    <w:rsid w:val="004A0832"/>
    <w:rsid w:val="004A10BB"/>
    <w:rsid w:val="004A1F8C"/>
    <w:rsid w:val="004A252D"/>
    <w:rsid w:val="004A52C6"/>
    <w:rsid w:val="004B07C8"/>
    <w:rsid w:val="004B2431"/>
    <w:rsid w:val="004B405E"/>
    <w:rsid w:val="004B75B7"/>
    <w:rsid w:val="004B79A0"/>
    <w:rsid w:val="004C4606"/>
    <w:rsid w:val="004C72C1"/>
    <w:rsid w:val="004D1D31"/>
    <w:rsid w:val="004D3B95"/>
    <w:rsid w:val="004D41F2"/>
    <w:rsid w:val="004D45B2"/>
    <w:rsid w:val="004D791C"/>
    <w:rsid w:val="004E596D"/>
    <w:rsid w:val="004E5F15"/>
    <w:rsid w:val="004F001E"/>
    <w:rsid w:val="004F05B1"/>
    <w:rsid w:val="00500276"/>
    <w:rsid w:val="005009D9"/>
    <w:rsid w:val="00507E80"/>
    <w:rsid w:val="005153CC"/>
    <w:rsid w:val="0051580D"/>
    <w:rsid w:val="00516C7B"/>
    <w:rsid w:val="00521C62"/>
    <w:rsid w:val="00523C1A"/>
    <w:rsid w:val="00524129"/>
    <w:rsid w:val="00525014"/>
    <w:rsid w:val="00525577"/>
    <w:rsid w:val="0053518B"/>
    <w:rsid w:val="005363C9"/>
    <w:rsid w:val="00536A83"/>
    <w:rsid w:val="00537D77"/>
    <w:rsid w:val="00541D10"/>
    <w:rsid w:val="00546E01"/>
    <w:rsid w:val="00547111"/>
    <w:rsid w:val="00550810"/>
    <w:rsid w:val="00552649"/>
    <w:rsid w:val="005672A1"/>
    <w:rsid w:val="0057216D"/>
    <w:rsid w:val="005742C0"/>
    <w:rsid w:val="00580A3E"/>
    <w:rsid w:val="00580C07"/>
    <w:rsid w:val="0058393E"/>
    <w:rsid w:val="0058609C"/>
    <w:rsid w:val="00590B73"/>
    <w:rsid w:val="00592D74"/>
    <w:rsid w:val="005A6767"/>
    <w:rsid w:val="005A6AD0"/>
    <w:rsid w:val="005A6BB2"/>
    <w:rsid w:val="005B201A"/>
    <w:rsid w:val="005C6130"/>
    <w:rsid w:val="005C76D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5F65C3"/>
    <w:rsid w:val="00600C87"/>
    <w:rsid w:val="00605E09"/>
    <w:rsid w:val="00615146"/>
    <w:rsid w:val="00615B27"/>
    <w:rsid w:val="00617200"/>
    <w:rsid w:val="00621188"/>
    <w:rsid w:val="00621861"/>
    <w:rsid w:val="006257ED"/>
    <w:rsid w:val="00625E64"/>
    <w:rsid w:val="0063197D"/>
    <w:rsid w:val="00632743"/>
    <w:rsid w:val="00643DFF"/>
    <w:rsid w:val="0065536E"/>
    <w:rsid w:val="006570FE"/>
    <w:rsid w:val="006604B0"/>
    <w:rsid w:val="00665C47"/>
    <w:rsid w:val="006733E2"/>
    <w:rsid w:val="006740E5"/>
    <w:rsid w:val="0068270E"/>
    <w:rsid w:val="00682A04"/>
    <w:rsid w:val="006838D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6E3A68"/>
    <w:rsid w:val="006F611A"/>
    <w:rsid w:val="00701279"/>
    <w:rsid w:val="0070246C"/>
    <w:rsid w:val="0070722A"/>
    <w:rsid w:val="0070726A"/>
    <w:rsid w:val="007139BF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62E47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3B17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AC0"/>
    <w:rsid w:val="007D5892"/>
    <w:rsid w:val="007D6A07"/>
    <w:rsid w:val="007D7C96"/>
    <w:rsid w:val="007F49EC"/>
    <w:rsid w:val="007F7259"/>
    <w:rsid w:val="00801B17"/>
    <w:rsid w:val="0080258A"/>
    <w:rsid w:val="008040A8"/>
    <w:rsid w:val="008046DA"/>
    <w:rsid w:val="00810692"/>
    <w:rsid w:val="00814DEF"/>
    <w:rsid w:val="00815D5A"/>
    <w:rsid w:val="00820025"/>
    <w:rsid w:val="00820B75"/>
    <w:rsid w:val="008232E0"/>
    <w:rsid w:val="0082535C"/>
    <w:rsid w:val="0082747A"/>
    <w:rsid w:val="008279FA"/>
    <w:rsid w:val="008363B0"/>
    <w:rsid w:val="008402C4"/>
    <w:rsid w:val="00847200"/>
    <w:rsid w:val="008474B4"/>
    <w:rsid w:val="00847852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307C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0EFA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5EBA"/>
    <w:rsid w:val="00927524"/>
    <w:rsid w:val="009314FE"/>
    <w:rsid w:val="00931784"/>
    <w:rsid w:val="00932CCF"/>
    <w:rsid w:val="009366AD"/>
    <w:rsid w:val="00940320"/>
    <w:rsid w:val="00941E30"/>
    <w:rsid w:val="00947656"/>
    <w:rsid w:val="0095259C"/>
    <w:rsid w:val="00963934"/>
    <w:rsid w:val="00970A87"/>
    <w:rsid w:val="00970EB0"/>
    <w:rsid w:val="009713D7"/>
    <w:rsid w:val="009777D9"/>
    <w:rsid w:val="00980D79"/>
    <w:rsid w:val="00981379"/>
    <w:rsid w:val="0098360C"/>
    <w:rsid w:val="00991B88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3B94"/>
    <w:rsid w:val="009C4131"/>
    <w:rsid w:val="009C421B"/>
    <w:rsid w:val="009E3297"/>
    <w:rsid w:val="009E32B9"/>
    <w:rsid w:val="009E42F9"/>
    <w:rsid w:val="009F03AC"/>
    <w:rsid w:val="009F2FC3"/>
    <w:rsid w:val="009F3DC0"/>
    <w:rsid w:val="009F4E97"/>
    <w:rsid w:val="009F734F"/>
    <w:rsid w:val="00A016DB"/>
    <w:rsid w:val="00A0652A"/>
    <w:rsid w:val="00A06756"/>
    <w:rsid w:val="00A1069F"/>
    <w:rsid w:val="00A175F8"/>
    <w:rsid w:val="00A17C04"/>
    <w:rsid w:val="00A213FA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124F"/>
    <w:rsid w:val="00A66EA9"/>
    <w:rsid w:val="00A67F4B"/>
    <w:rsid w:val="00A7166B"/>
    <w:rsid w:val="00A74136"/>
    <w:rsid w:val="00A74249"/>
    <w:rsid w:val="00A7483C"/>
    <w:rsid w:val="00A7671C"/>
    <w:rsid w:val="00A805E7"/>
    <w:rsid w:val="00A81A13"/>
    <w:rsid w:val="00A81E84"/>
    <w:rsid w:val="00A8351A"/>
    <w:rsid w:val="00AA2CBC"/>
    <w:rsid w:val="00AB0A8E"/>
    <w:rsid w:val="00AB3CA7"/>
    <w:rsid w:val="00AC0C56"/>
    <w:rsid w:val="00AC3022"/>
    <w:rsid w:val="00AC4621"/>
    <w:rsid w:val="00AC5820"/>
    <w:rsid w:val="00AD1CD8"/>
    <w:rsid w:val="00AD7F01"/>
    <w:rsid w:val="00AE0DBB"/>
    <w:rsid w:val="00AE2E59"/>
    <w:rsid w:val="00AF46AC"/>
    <w:rsid w:val="00AF5D07"/>
    <w:rsid w:val="00AF6AB5"/>
    <w:rsid w:val="00B00318"/>
    <w:rsid w:val="00B03B6F"/>
    <w:rsid w:val="00B056A2"/>
    <w:rsid w:val="00B05852"/>
    <w:rsid w:val="00B13F88"/>
    <w:rsid w:val="00B24EAB"/>
    <w:rsid w:val="00B258BB"/>
    <w:rsid w:val="00B265BA"/>
    <w:rsid w:val="00B32519"/>
    <w:rsid w:val="00B335D2"/>
    <w:rsid w:val="00B366B1"/>
    <w:rsid w:val="00B45EBD"/>
    <w:rsid w:val="00B50B67"/>
    <w:rsid w:val="00B50FD3"/>
    <w:rsid w:val="00B511ED"/>
    <w:rsid w:val="00B62B34"/>
    <w:rsid w:val="00B6349F"/>
    <w:rsid w:val="00B67428"/>
    <w:rsid w:val="00B67B97"/>
    <w:rsid w:val="00B67F9F"/>
    <w:rsid w:val="00B75A6D"/>
    <w:rsid w:val="00B82DCA"/>
    <w:rsid w:val="00B83DA8"/>
    <w:rsid w:val="00B85AC7"/>
    <w:rsid w:val="00B968C8"/>
    <w:rsid w:val="00BA00F8"/>
    <w:rsid w:val="00BA3EC5"/>
    <w:rsid w:val="00BA40C4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2BE7"/>
    <w:rsid w:val="00BC47C1"/>
    <w:rsid w:val="00BC7A02"/>
    <w:rsid w:val="00BD205F"/>
    <w:rsid w:val="00BD279D"/>
    <w:rsid w:val="00BD6BB8"/>
    <w:rsid w:val="00BE1196"/>
    <w:rsid w:val="00BE1B77"/>
    <w:rsid w:val="00BE2E52"/>
    <w:rsid w:val="00BF1639"/>
    <w:rsid w:val="00BF20D5"/>
    <w:rsid w:val="00BF27A2"/>
    <w:rsid w:val="00BF41BE"/>
    <w:rsid w:val="00BF559A"/>
    <w:rsid w:val="00BF5B56"/>
    <w:rsid w:val="00BF5BD0"/>
    <w:rsid w:val="00C02C62"/>
    <w:rsid w:val="00C12D8A"/>
    <w:rsid w:val="00C13403"/>
    <w:rsid w:val="00C144D3"/>
    <w:rsid w:val="00C27133"/>
    <w:rsid w:val="00C40069"/>
    <w:rsid w:val="00C41B4A"/>
    <w:rsid w:val="00C43189"/>
    <w:rsid w:val="00C556D8"/>
    <w:rsid w:val="00C60453"/>
    <w:rsid w:val="00C6302F"/>
    <w:rsid w:val="00C66BA2"/>
    <w:rsid w:val="00C81909"/>
    <w:rsid w:val="00C95985"/>
    <w:rsid w:val="00C96B3C"/>
    <w:rsid w:val="00CA0D30"/>
    <w:rsid w:val="00CA1799"/>
    <w:rsid w:val="00CA1DBC"/>
    <w:rsid w:val="00CA2223"/>
    <w:rsid w:val="00CB28FF"/>
    <w:rsid w:val="00CC2873"/>
    <w:rsid w:val="00CC4F1F"/>
    <w:rsid w:val="00CC5026"/>
    <w:rsid w:val="00CC68D0"/>
    <w:rsid w:val="00CD5664"/>
    <w:rsid w:val="00CE12FF"/>
    <w:rsid w:val="00CE15BC"/>
    <w:rsid w:val="00CE3670"/>
    <w:rsid w:val="00CE6A01"/>
    <w:rsid w:val="00CF0DDD"/>
    <w:rsid w:val="00CF10FC"/>
    <w:rsid w:val="00CF1851"/>
    <w:rsid w:val="00CF5C18"/>
    <w:rsid w:val="00D001A7"/>
    <w:rsid w:val="00D0107B"/>
    <w:rsid w:val="00D0162B"/>
    <w:rsid w:val="00D03F9A"/>
    <w:rsid w:val="00D0439C"/>
    <w:rsid w:val="00D06553"/>
    <w:rsid w:val="00D06D51"/>
    <w:rsid w:val="00D146A4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DFE"/>
    <w:rsid w:val="00D53FDD"/>
    <w:rsid w:val="00D6129F"/>
    <w:rsid w:val="00D623B8"/>
    <w:rsid w:val="00D66520"/>
    <w:rsid w:val="00D73C8F"/>
    <w:rsid w:val="00D74445"/>
    <w:rsid w:val="00D76434"/>
    <w:rsid w:val="00D768A4"/>
    <w:rsid w:val="00D80475"/>
    <w:rsid w:val="00D81FDF"/>
    <w:rsid w:val="00D83602"/>
    <w:rsid w:val="00D84099"/>
    <w:rsid w:val="00D96815"/>
    <w:rsid w:val="00DA1451"/>
    <w:rsid w:val="00DA282C"/>
    <w:rsid w:val="00DA67EF"/>
    <w:rsid w:val="00DA6E17"/>
    <w:rsid w:val="00DB2C2F"/>
    <w:rsid w:val="00DB4855"/>
    <w:rsid w:val="00DC59AF"/>
    <w:rsid w:val="00DC740B"/>
    <w:rsid w:val="00DD2358"/>
    <w:rsid w:val="00DD2968"/>
    <w:rsid w:val="00DD45DD"/>
    <w:rsid w:val="00DD6F46"/>
    <w:rsid w:val="00DE34CF"/>
    <w:rsid w:val="00DE3998"/>
    <w:rsid w:val="00DE4317"/>
    <w:rsid w:val="00DE4F15"/>
    <w:rsid w:val="00DE5850"/>
    <w:rsid w:val="00DE6AC9"/>
    <w:rsid w:val="00DF3C06"/>
    <w:rsid w:val="00DF58E1"/>
    <w:rsid w:val="00DF61E9"/>
    <w:rsid w:val="00E02862"/>
    <w:rsid w:val="00E03289"/>
    <w:rsid w:val="00E033CE"/>
    <w:rsid w:val="00E03ED8"/>
    <w:rsid w:val="00E13F3D"/>
    <w:rsid w:val="00E16F4C"/>
    <w:rsid w:val="00E2146E"/>
    <w:rsid w:val="00E234EB"/>
    <w:rsid w:val="00E30CFF"/>
    <w:rsid w:val="00E3221B"/>
    <w:rsid w:val="00E32A00"/>
    <w:rsid w:val="00E34898"/>
    <w:rsid w:val="00E4619A"/>
    <w:rsid w:val="00E46635"/>
    <w:rsid w:val="00E46674"/>
    <w:rsid w:val="00E514C6"/>
    <w:rsid w:val="00E54042"/>
    <w:rsid w:val="00E541D2"/>
    <w:rsid w:val="00E57BD7"/>
    <w:rsid w:val="00E57C2D"/>
    <w:rsid w:val="00E600FB"/>
    <w:rsid w:val="00E65A14"/>
    <w:rsid w:val="00E7096E"/>
    <w:rsid w:val="00E73D50"/>
    <w:rsid w:val="00E75539"/>
    <w:rsid w:val="00E80010"/>
    <w:rsid w:val="00E80A18"/>
    <w:rsid w:val="00E80B54"/>
    <w:rsid w:val="00E8620E"/>
    <w:rsid w:val="00E90489"/>
    <w:rsid w:val="00E923E6"/>
    <w:rsid w:val="00E93DE4"/>
    <w:rsid w:val="00E9545A"/>
    <w:rsid w:val="00E95A66"/>
    <w:rsid w:val="00E95EB6"/>
    <w:rsid w:val="00E96C71"/>
    <w:rsid w:val="00EA21C9"/>
    <w:rsid w:val="00EB09B7"/>
    <w:rsid w:val="00EB6B3B"/>
    <w:rsid w:val="00EC2FD5"/>
    <w:rsid w:val="00EC425D"/>
    <w:rsid w:val="00EE009E"/>
    <w:rsid w:val="00EE2EB7"/>
    <w:rsid w:val="00EE3D74"/>
    <w:rsid w:val="00EE5700"/>
    <w:rsid w:val="00EE5D82"/>
    <w:rsid w:val="00EE7D7C"/>
    <w:rsid w:val="00EF243F"/>
    <w:rsid w:val="00EF4303"/>
    <w:rsid w:val="00EF62CB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1216"/>
    <w:rsid w:val="00F42D7F"/>
    <w:rsid w:val="00F43A70"/>
    <w:rsid w:val="00F474D6"/>
    <w:rsid w:val="00F47A7D"/>
    <w:rsid w:val="00F5104D"/>
    <w:rsid w:val="00F55641"/>
    <w:rsid w:val="00F56E53"/>
    <w:rsid w:val="00F61C3C"/>
    <w:rsid w:val="00F66DE5"/>
    <w:rsid w:val="00F76415"/>
    <w:rsid w:val="00F77D59"/>
    <w:rsid w:val="00F80E85"/>
    <w:rsid w:val="00F87CF9"/>
    <w:rsid w:val="00F91670"/>
    <w:rsid w:val="00F939E2"/>
    <w:rsid w:val="00F953ED"/>
    <w:rsid w:val="00F95BDE"/>
    <w:rsid w:val="00FA5F4F"/>
    <w:rsid w:val="00FB0B55"/>
    <w:rsid w:val="00FB6386"/>
    <w:rsid w:val="00FB779E"/>
    <w:rsid w:val="00FD1315"/>
    <w:rsid w:val="00FD3ABE"/>
    <w:rsid w:val="00FE28C1"/>
    <w:rsid w:val="00FE3C45"/>
    <w:rsid w:val="00FE463F"/>
    <w:rsid w:val="00FE5D13"/>
    <w:rsid w:val="00FF5D1A"/>
    <w:rsid w:val="00FF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paragraph" w:customStyle="1" w:styleId="BalloonText1">
    <w:name w:val="Balloon Text1"/>
    <w:basedOn w:val="Normal"/>
    <w:semiHidden/>
    <w:rsid w:val="001271CD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271CD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271CD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271CD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271CD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271CD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271CD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271CD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271CD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271C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271C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271CD"/>
    <w:pPr>
      <w:keepNext/>
      <w:numPr>
        <w:numId w:val="7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271C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271CD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271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780139-74D8-4CDA-BC7A-EEB4A7BB0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6287</TotalTime>
  <Pages>7</Pages>
  <Words>1342</Words>
  <Characters>14357</Characters>
  <Application>Microsoft Office Word</Application>
  <DocSecurity>0</DocSecurity>
  <Lines>119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650</cp:revision>
  <cp:lastPrinted>1899-12-31T23:00:00Z</cp:lastPrinted>
  <dcterms:created xsi:type="dcterms:W3CDTF">2020-02-03T08:32:00Z</dcterms:created>
  <dcterms:modified xsi:type="dcterms:W3CDTF">2024-05-17T15:04:00Z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